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78" w:rsidRPr="00B438C0" w:rsidRDefault="00343678" w:rsidP="00B438C0">
      <w:pPr>
        <w:pStyle w:val="Web"/>
        <w:spacing w:before="0" w:beforeAutospacing="0" w:after="0" w:afterAutospacing="0" w:line="276" w:lineRule="auto"/>
        <w:jc w:val="right"/>
        <w:rPr>
          <w:rFonts w:asciiTheme="minorHAnsi" w:hAnsiTheme="minorHAnsi"/>
          <w:lang w:val="en-US"/>
        </w:rPr>
      </w:pPr>
    </w:p>
    <w:p w:rsidR="00EC524A" w:rsidRPr="00B438C0" w:rsidRDefault="00EC524A" w:rsidP="00B438C0">
      <w:pPr>
        <w:pStyle w:val="Web"/>
        <w:spacing w:before="0" w:beforeAutospacing="0" w:after="0" w:afterAutospacing="0" w:line="276" w:lineRule="auto"/>
        <w:jc w:val="right"/>
        <w:rPr>
          <w:rFonts w:asciiTheme="minorHAnsi" w:hAnsiTheme="minorHAnsi"/>
        </w:rPr>
      </w:pPr>
      <w:r w:rsidRPr="00B438C0">
        <w:rPr>
          <w:rFonts w:asciiTheme="minorHAnsi" w:hAnsiTheme="minorHAnsi"/>
        </w:rPr>
        <w:t xml:space="preserve">Περιστέρι, </w:t>
      </w:r>
      <w:r w:rsidR="00852C49" w:rsidRPr="004C4EEC">
        <w:rPr>
          <w:rFonts w:asciiTheme="minorHAnsi" w:hAnsiTheme="minorHAnsi"/>
        </w:rPr>
        <w:t>23</w:t>
      </w:r>
      <w:r w:rsidRPr="00B438C0">
        <w:rPr>
          <w:rFonts w:asciiTheme="minorHAnsi" w:hAnsiTheme="minorHAnsi"/>
        </w:rPr>
        <w:t>/</w:t>
      </w:r>
      <w:r w:rsidR="00852C49" w:rsidRPr="004C4EEC">
        <w:rPr>
          <w:rFonts w:asciiTheme="minorHAnsi" w:hAnsiTheme="minorHAnsi"/>
        </w:rPr>
        <w:t>8</w:t>
      </w:r>
      <w:r w:rsidRPr="00B438C0">
        <w:rPr>
          <w:rFonts w:asciiTheme="minorHAnsi" w:hAnsiTheme="minorHAnsi"/>
        </w:rPr>
        <w:t>/2016</w:t>
      </w:r>
    </w:p>
    <w:p w:rsidR="00343678" w:rsidRPr="00B438C0" w:rsidRDefault="00343678" w:rsidP="00B438C0">
      <w:pPr>
        <w:pStyle w:val="Web"/>
        <w:spacing w:before="0" w:beforeAutospacing="0" w:after="0" w:afterAutospacing="0" w:line="276" w:lineRule="auto"/>
        <w:jc w:val="center"/>
        <w:rPr>
          <w:rFonts w:asciiTheme="minorHAnsi" w:hAnsiTheme="minorHAnsi"/>
          <w:b/>
          <w:u w:val="single"/>
        </w:rPr>
      </w:pPr>
      <w:r w:rsidRPr="00B438C0">
        <w:rPr>
          <w:rFonts w:asciiTheme="minorHAnsi" w:hAnsiTheme="minorHAnsi"/>
          <w:b/>
          <w:u w:val="single"/>
        </w:rPr>
        <w:t>ΑΝΑΚΟΙΝΩΣΗ</w:t>
      </w:r>
    </w:p>
    <w:p w:rsidR="00343678" w:rsidRDefault="00343678" w:rsidP="00BD06AC">
      <w:pPr>
        <w:pStyle w:val="Web"/>
        <w:spacing w:before="0" w:beforeAutospacing="0" w:after="0" w:afterAutospacing="0" w:line="276" w:lineRule="auto"/>
        <w:jc w:val="both"/>
        <w:rPr>
          <w:rFonts w:asciiTheme="minorHAnsi" w:hAnsiTheme="minorHAnsi" w:cs="Arial"/>
        </w:rPr>
      </w:pPr>
      <w:r w:rsidRPr="00B438C0">
        <w:rPr>
          <w:rFonts w:asciiTheme="minorHAnsi" w:hAnsiTheme="minorHAnsi"/>
        </w:rPr>
        <w:t>Η Κ.Σ.Δ.Ε.Ο. "ΕΔΡΑ" στο πλαίσιο της λειτουργίας του Π</w:t>
      </w:r>
      <w:r w:rsidRPr="00B438C0">
        <w:rPr>
          <w:rFonts w:asciiTheme="minorHAnsi" w:hAnsiTheme="minorHAnsi" w:cs="Arial"/>
        </w:rPr>
        <w:t>ρογράμματος</w:t>
      </w:r>
      <w:r w:rsidRPr="00B438C0">
        <w:rPr>
          <w:rFonts w:asciiTheme="minorHAnsi" w:hAnsiTheme="minorHAnsi" w:cs="Arial"/>
          <w:b/>
        </w:rPr>
        <w:t xml:space="preserve"> </w:t>
      </w:r>
      <w:r w:rsidRPr="00B438C0">
        <w:rPr>
          <w:rFonts w:asciiTheme="minorHAnsi" w:hAnsiTheme="minorHAnsi" w:cs="Arial"/>
          <w:b/>
          <w:spacing w:val="-4"/>
        </w:rPr>
        <w:t>«ΙΛΙΟΝ – Στήριξη – ΚΟΙΝΩΝΙΚΕΣ ΔΟΜΕΣ ΑΝΤΙΜΕΤΩΠΙΣΗΣ ΤΗΣ ΦΤΩΧΕΙΑΣ ΣΤΟ ΔΗΜΟ ΙΛΙΟΥ»</w:t>
      </w:r>
      <w:r w:rsidRPr="00B438C0">
        <w:rPr>
          <w:rFonts w:asciiTheme="minorHAnsi" w:hAnsiTheme="minorHAnsi"/>
          <w:b/>
          <w:bCs/>
        </w:rPr>
        <w:t xml:space="preserve">, </w:t>
      </w:r>
      <w:r w:rsidRPr="00B438C0">
        <w:rPr>
          <w:rFonts w:asciiTheme="minorHAnsi" w:hAnsiTheme="minorHAnsi"/>
        </w:rPr>
        <w:t xml:space="preserve">ζητά </w:t>
      </w:r>
      <w:r w:rsidRPr="00B438C0">
        <w:rPr>
          <w:rFonts w:asciiTheme="minorHAnsi" w:hAnsiTheme="minorHAnsi" w:cs="Arial"/>
        </w:rPr>
        <w:t>να προσλάβει με σύμβαση εργασίας ιδιωτικού δικαίου ορισμένου χρόνου</w:t>
      </w:r>
      <w:r w:rsidR="009D5006" w:rsidRPr="009D5006">
        <w:rPr>
          <w:rFonts w:asciiTheme="minorHAnsi" w:hAnsiTheme="minorHAnsi" w:cs="Arial"/>
        </w:rPr>
        <w:t xml:space="preserve"> </w:t>
      </w:r>
      <w:r w:rsidR="009D5006" w:rsidRPr="00B438C0">
        <w:rPr>
          <w:rFonts w:asciiTheme="minorHAnsi" w:hAnsiTheme="minorHAnsi"/>
        </w:rPr>
        <w:t xml:space="preserve">από </w:t>
      </w:r>
      <w:r w:rsidR="009D5006" w:rsidRPr="00B438C0">
        <w:rPr>
          <w:rFonts w:asciiTheme="minorHAnsi" w:hAnsiTheme="minorHAnsi"/>
          <w:b/>
          <w:bCs/>
        </w:rPr>
        <w:t>1-</w:t>
      </w:r>
      <w:r w:rsidR="009D5006" w:rsidRPr="00852C49">
        <w:rPr>
          <w:rFonts w:asciiTheme="minorHAnsi" w:hAnsiTheme="minorHAnsi"/>
          <w:b/>
          <w:bCs/>
        </w:rPr>
        <w:t>9</w:t>
      </w:r>
      <w:r w:rsidR="009D5006" w:rsidRPr="00B438C0">
        <w:rPr>
          <w:rFonts w:asciiTheme="minorHAnsi" w:hAnsiTheme="minorHAnsi"/>
          <w:b/>
          <w:bCs/>
        </w:rPr>
        <w:t>-2016 έως 31-10-2016</w:t>
      </w:r>
      <w:r w:rsidRPr="00B438C0">
        <w:rPr>
          <w:rFonts w:asciiTheme="minorHAnsi" w:hAnsiTheme="minorHAnsi" w:cs="Arial"/>
        </w:rPr>
        <w:t>:</w:t>
      </w:r>
    </w:p>
    <w:p w:rsidR="00B438C0" w:rsidRPr="00B438C0" w:rsidRDefault="00B438C0" w:rsidP="00B438C0">
      <w:pPr>
        <w:pStyle w:val="Web"/>
        <w:spacing w:before="0" w:beforeAutospacing="0" w:after="0" w:afterAutospacing="0" w:line="276" w:lineRule="auto"/>
        <w:jc w:val="both"/>
        <w:rPr>
          <w:rFonts w:asciiTheme="minorHAnsi" w:hAnsiTheme="minorHAnsi"/>
        </w:rPr>
      </w:pPr>
    </w:p>
    <w:p w:rsidR="00343678" w:rsidRPr="00B438C0" w:rsidRDefault="007F0AE1" w:rsidP="00B438C0">
      <w:pPr>
        <w:pStyle w:val="Web"/>
        <w:numPr>
          <w:ilvl w:val="0"/>
          <w:numId w:val="5"/>
        </w:numPr>
        <w:spacing w:before="0" w:beforeAutospacing="0" w:after="0" w:afterAutospacing="0" w:line="276" w:lineRule="auto"/>
        <w:jc w:val="both"/>
        <w:rPr>
          <w:rFonts w:asciiTheme="minorHAnsi" w:hAnsiTheme="minorHAnsi"/>
        </w:rPr>
      </w:pPr>
      <w:r>
        <w:rPr>
          <w:rFonts w:asciiTheme="minorHAnsi" w:hAnsiTheme="minorHAnsi"/>
          <w:b/>
        </w:rPr>
        <w:t xml:space="preserve">ΠΕ/ΤΕ </w:t>
      </w:r>
      <w:r w:rsidR="009D5006">
        <w:rPr>
          <w:rFonts w:asciiTheme="minorHAnsi" w:hAnsiTheme="minorHAnsi"/>
          <w:b/>
        </w:rPr>
        <w:t>Κοινωνικό Λειτουργό,</w:t>
      </w:r>
      <w:r w:rsidR="00343678" w:rsidRPr="00B438C0">
        <w:rPr>
          <w:rFonts w:asciiTheme="minorHAnsi" w:hAnsiTheme="minorHAnsi"/>
          <w:b/>
        </w:rPr>
        <w:t xml:space="preserve"> </w:t>
      </w:r>
      <w:r w:rsidR="00343678" w:rsidRPr="00B438C0">
        <w:rPr>
          <w:rFonts w:asciiTheme="minorHAnsi" w:hAnsiTheme="minorHAnsi"/>
        </w:rPr>
        <w:t xml:space="preserve">προκειμένου να επανδρώσει τη Δομή του Κοινωνικού </w:t>
      </w:r>
      <w:r w:rsidR="009D5006">
        <w:rPr>
          <w:rFonts w:asciiTheme="minorHAnsi" w:hAnsiTheme="minorHAnsi"/>
        </w:rPr>
        <w:t>Παντοπωλείου</w:t>
      </w:r>
    </w:p>
    <w:p w:rsidR="00BA6F33" w:rsidRDefault="00343678" w:rsidP="00B438C0">
      <w:pPr>
        <w:pStyle w:val="Web"/>
        <w:numPr>
          <w:ilvl w:val="0"/>
          <w:numId w:val="5"/>
        </w:numPr>
        <w:spacing w:before="0" w:beforeAutospacing="0" w:after="0" w:afterAutospacing="0" w:line="276" w:lineRule="auto"/>
        <w:jc w:val="both"/>
        <w:rPr>
          <w:rFonts w:asciiTheme="minorHAnsi" w:hAnsiTheme="minorHAnsi"/>
        </w:rPr>
      </w:pPr>
      <w:r w:rsidRPr="00B438C0">
        <w:rPr>
          <w:rFonts w:asciiTheme="minorHAnsi" w:hAnsiTheme="minorHAnsi" w:cs="Arial"/>
          <w:b/>
        </w:rPr>
        <w:t>ΥΕ Στέλεχος Κουζίνας</w:t>
      </w:r>
      <w:r w:rsidRPr="00B438C0">
        <w:rPr>
          <w:rFonts w:asciiTheme="minorHAnsi" w:hAnsiTheme="minorHAnsi" w:cs="Arial"/>
        </w:rPr>
        <w:t xml:space="preserve">, </w:t>
      </w:r>
      <w:r w:rsidRPr="00B438C0">
        <w:rPr>
          <w:rFonts w:asciiTheme="minorHAnsi" w:hAnsiTheme="minorHAnsi"/>
        </w:rPr>
        <w:t>για τη Δομή του Κοινωνικού Συσσιτίου.</w:t>
      </w:r>
    </w:p>
    <w:p w:rsidR="00B438C0" w:rsidRPr="00B438C0" w:rsidRDefault="00B438C0" w:rsidP="00B438C0">
      <w:pPr>
        <w:pStyle w:val="Web"/>
        <w:spacing w:before="0" w:beforeAutospacing="0" w:after="0" w:afterAutospacing="0" w:line="276" w:lineRule="auto"/>
        <w:jc w:val="both"/>
        <w:rPr>
          <w:rFonts w:asciiTheme="minorHAnsi" w:hAnsiTheme="minorHAnsi"/>
        </w:rPr>
      </w:pPr>
    </w:p>
    <w:p w:rsidR="00343678" w:rsidRDefault="00343678" w:rsidP="00B438C0">
      <w:pPr>
        <w:spacing w:after="0"/>
        <w:jc w:val="both"/>
        <w:rPr>
          <w:rFonts w:asciiTheme="minorHAnsi" w:hAnsiTheme="minorHAnsi" w:cs="Arial"/>
          <w:b/>
          <w:sz w:val="24"/>
          <w:szCs w:val="24"/>
          <w:u w:val="single"/>
        </w:rPr>
      </w:pPr>
      <w:r w:rsidRPr="00B438C0">
        <w:rPr>
          <w:rFonts w:asciiTheme="minorHAnsi" w:hAnsiTheme="minorHAnsi" w:cs="Arial"/>
          <w:b/>
          <w:sz w:val="24"/>
          <w:szCs w:val="24"/>
          <w:u w:val="single"/>
        </w:rPr>
        <w:t xml:space="preserve">ΠΡΟΫΠΟΘΕΣΕΙΣ ΣΥΜΜΕΤΟΧΗΣ: </w:t>
      </w:r>
    </w:p>
    <w:p w:rsidR="00B438C0" w:rsidRPr="00B438C0" w:rsidRDefault="00B438C0" w:rsidP="00B438C0">
      <w:pPr>
        <w:spacing w:after="0"/>
        <w:jc w:val="both"/>
        <w:rPr>
          <w:rFonts w:asciiTheme="minorHAnsi" w:hAnsiTheme="minorHAnsi" w:cs="Arial"/>
          <w:b/>
          <w:sz w:val="24"/>
          <w:szCs w:val="24"/>
          <w:u w:val="single"/>
          <w:lang w:val="en-US"/>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23"/>
        <w:gridCol w:w="1962"/>
        <w:gridCol w:w="1980"/>
        <w:gridCol w:w="2700"/>
        <w:gridCol w:w="1260"/>
        <w:gridCol w:w="1440"/>
      </w:tblGrid>
      <w:tr w:rsidR="00BA6F33" w:rsidRPr="00B438C0" w:rsidTr="00446F90">
        <w:trPr>
          <w:trHeight w:val="284"/>
          <w:tblHeader/>
          <w:jc w:val="center"/>
        </w:trPr>
        <w:tc>
          <w:tcPr>
            <w:tcW w:w="10465" w:type="dxa"/>
            <w:gridSpan w:val="6"/>
            <w:shd w:val="clear" w:color="auto" w:fill="B1C7CB"/>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ΠΙΝΑΚΑΣ Α: ΘΕΣΕΙΣ ΑΠΑΣΧΟΛΗΣΗΣ (ανά κωδικό θέσης)</w:t>
            </w:r>
          </w:p>
        </w:tc>
      </w:tr>
      <w:tr w:rsidR="00BA6F33" w:rsidRPr="00B438C0" w:rsidTr="00446F90">
        <w:trPr>
          <w:trHeight w:val="284"/>
          <w:tblHeader/>
          <w:jc w:val="center"/>
        </w:trPr>
        <w:tc>
          <w:tcPr>
            <w:tcW w:w="10465" w:type="dxa"/>
            <w:gridSpan w:val="6"/>
            <w:shd w:val="clear" w:color="auto" w:fill="B1C7CB"/>
            <w:vAlign w:val="center"/>
          </w:tcPr>
          <w:p w:rsidR="00BA6F33" w:rsidRPr="00B438C0" w:rsidRDefault="00BA6F33" w:rsidP="00B438C0">
            <w:pPr>
              <w:tabs>
                <w:tab w:val="left" w:pos="567"/>
              </w:tabs>
              <w:spacing w:after="0"/>
              <w:jc w:val="center"/>
              <w:rPr>
                <w:rFonts w:asciiTheme="minorHAnsi" w:hAnsiTheme="minorHAnsi" w:cs="Arial"/>
                <w:b/>
                <w:sz w:val="24"/>
                <w:szCs w:val="24"/>
                <w:highlight w:val="yellow"/>
              </w:rPr>
            </w:pPr>
            <w:r w:rsidRPr="00B438C0">
              <w:rPr>
                <w:rFonts w:asciiTheme="minorHAnsi" w:hAnsiTheme="minorHAnsi" w:cs="Arial"/>
                <w:b/>
                <w:sz w:val="24"/>
                <w:szCs w:val="24"/>
              </w:rPr>
              <w:t>01. ΠΕΡΙΦΕΡΕΙΑ ΑΤΤΙΚΗΣ- ΠΕΡΙΦΕΡΕΙΑΚΗ ΕΝΟΤΗΤΑ ΔΥΤΙΚΟΥ ΤΟΜΕΑ ΑΘΗΝΩΝ</w:t>
            </w:r>
          </w:p>
        </w:tc>
      </w:tr>
      <w:tr w:rsidR="00BA6F33" w:rsidRPr="00B438C0" w:rsidTr="00446F90">
        <w:trPr>
          <w:trHeight w:val="561"/>
          <w:tblHeader/>
          <w:jc w:val="center"/>
        </w:trPr>
        <w:tc>
          <w:tcPr>
            <w:tcW w:w="1123"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 xml:space="preserve">Κωδικός θέσης </w:t>
            </w:r>
          </w:p>
        </w:tc>
        <w:tc>
          <w:tcPr>
            <w:tcW w:w="1962"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Ενέργεια</w:t>
            </w:r>
          </w:p>
        </w:tc>
        <w:tc>
          <w:tcPr>
            <w:tcW w:w="198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Τόπος υλοποίησης</w:t>
            </w:r>
          </w:p>
        </w:tc>
        <w:tc>
          <w:tcPr>
            <w:tcW w:w="270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Ειδικότητα</w:t>
            </w:r>
          </w:p>
        </w:tc>
        <w:tc>
          <w:tcPr>
            <w:tcW w:w="1260" w:type="dxa"/>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Διάρκεια σύμβασης</w:t>
            </w:r>
          </w:p>
        </w:tc>
        <w:tc>
          <w:tcPr>
            <w:tcW w:w="1440" w:type="dxa"/>
            <w:tcMar>
              <w:top w:w="28" w:type="dxa"/>
              <w:left w:w="28" w:type="dxa"/>
              <w:bottom w:w="28" w:type="dxa"/>
              <w:right w:w="28" w:type="dxa"/>
            </w:tcMar>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Αριθμός</w:t>
            </w:r>
          </w:p>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ατόμων</w:t>
            </w:r>
          </w:p>
        </w:tc>
      </w:tr>
      <w:tr w:rsidR="00A256D4" w:rsidRPr="00575981" w:rsidTr="00AD55F7">
        <w:trPr>
          <w:trHeight w:val="561"/>
          <w:tblHeader/>
          <w:jc w:val="center"/>
        </w:trPr>
        <w:tc>
          <w:tcPr>
            <w:tcW w:w="1123" w:type="dxa"/>
            <w:vAlign w:val="center"/>
          </w:tcPr>
          <w:p w:rsidR="00A256D4" w:rsidRPr="00575981" w:rsidRDefault="00A256D4" w:rsidP="00AD55F7">
            <w:pPr>
              <w:tabs>
                <w:tab w:val="left" w:pos="567"/>
              </w:tabs>
              <w:jc w:val="center"/>
              <w:rPr>
                <w:rFonts w:ascii="Arial" w:hAnsi="Arial" w:cs="Arial"/>
                <w:b/>
                <w:sz w:val="20"/>
              </w:rPr>
            </w:pPr>
            <w:r w:rsidRPr="00575981">
              <w:rPr>
                <w:rFonts w:ascii="Arial" w:hAnsi="Arial" w:cs="Arial"/>
                <w:b/>
                <w:sz w:val="20"/>
              </w:rPr>
              <w:t>103</w:t>
            </w:r>
          </w:p>
        </w:tc>
        <w:tc>
          <w:tcPr>
            <w:tcW w:w="1962" w:type="dxa"/>
            <w:vAlign w:val="center"/>
          </w:tcPr>
          <w:p w:rsidR="00A256D4" w:rsidRPr="00575981" w:rsidRDefault="00A256D4" w:rsidP="00AD55F7">
            <w:pPr>
              <w:tabs>
                <w:tab w:val="left" w:pos="567"/>
              </w:tabs>
              <w:jc w:val="center"/>
              <w:rPr>
                <w:rFonts w:ascii="Arial" w:hAnsi="Arial" w:cs="Arial"/>
                <w:b/>
                <w:sz w:val="20"/>
              </w:rPr>
            </w:pPr>
            <w:r w:rsidRPr="00575981">
              <w:rPr>
                <w:rFonts w:ascii="Arial" w:hAnsi="Arial" w:cs="Arial"/>
                <w:b/>
                <w:sz w:val="20"/>
              </w:rPr>
              <w:t>Κοινωνικό Παντοπωλείο</w:t>
            </w:r>
          </w:p>
        </w:tc>
        <w:tc>
          <w:tcPr>
            <w:tcW w:w="1980" w:type="dxa"/>
            <w:vAlign w:val="center"/>
          </w:tcPr>
          <w:p w:rsidR="00A256D4" w:rsidRPr="00575981" w:rsidRDefault="00A256D4" w:rsidP="00AD55F7">
            <w:pPr>
              <w:tabs>
                <w:tab w:val="left" w:pos="567"/>
              </w:tabs>
              <w:jc w:val="center"/>
              <w:rPr>
                <w:rFonts w:ascii="Arial" w:hAnsi="Arial" w:cs="Arial"/>
                <w:b/>
                <w:sz w:val="20"/>
              </w:rPr>
            </w:pPr>
            <w:r w:rsidRPr="00575981">
              <w:rPr>
                <w:rFonts w:ascii="Arial" w:hAnsi="Arial" w:cs="Arial"/>
                <w:b/>
                <w:sz w:val="20"/>
              </w:rPr>
              <w:t>Δήμος Ιλίου</w:t>
            </w:r>
          </w:p>
        </w:tc>
        <w:tc>
          <w:tcPr>
            <w:tcW w:w="2700" w:type="dxa"/>
            <w:vAlign w:val="center"/>
          </w:tcPr>
          <w:p w:rsidR="00A256D4" w:rsidRPr="00575981" w:rsidRDefault="00A256D4" w:rsidP="00AD55F7">
            <w:pPr>
              <w:tabs>
                <w:tab w:val="left" w:pos="567"/>
              </w:tabs>
              <w:jc w:val="center"/>
              <w:rPr>
                <w:rFonts w:ascii="Arial" w:hAnsi="Arial" w:cs="Arial"/>
                <w:b/>
                <w:sz w:val="20"/>
              </w:rPr>
            </w:pPr>
            <w:r w:rsidRPr="00575981">
              <w:rPr>
                <w:rFonts w:ascii="Arial" w:hAnsi="Arial" w:cs="Arial"/>
                <w:b/>
                <w:sz w:val="20"/>
              </w:rPr>
              <w:t>ΠΕ ΚΟΙΝΩΝΙΚΩΝ ΛΕΙΤΟΥΡΓΩΝ/ ΤΕ ΚΟΙΝΩΝΙΚΩΝ ΛΕΙΤΟΥΡΓΩΝ</w:t>
            </w:r>
          </w:p>
        </w:tc>
        <w:tc>
          <w:tcPr>
            <w:tcW w:w="1260" w:type="dxa"/>
            <w:vAlign w:val="center"/>
          </w:tcPr>
          <w:p w:rsidR="00A256D4" w:rsidRPr="00575981" w:rsidRDefault="00A256D4" w:rsidP="00AD55F7">
            <w:pPr>
              <w:tabs>
                <w:tab w:val="left" w:pos="567"/>
              </w:tabs>
              <w:jc w:val="center"/>
              <w:rPr>
                <w:rFonts w:ascii="Arial" w:hAnsi="Arial" w:cs="Arial"/>
                <w:b/>
                <w:sz w:val="20"/>
              </w:rPr>
            </w:pPr>
            <w:r>
              <w:rPr>
                <w:rFonts w:ascii="Arial" w:hAnsi="Arial" w:cs="Arial"/>
                <w:b/>
                <w:sz w:val="20"/>
                <w:lang w:val="en-US"/>
              </w:rPr>
              <w:t>2</w:t>
            </w:r>
            <w:r w:rsidRPr="00575981">
              <w:rPr>
                <w:rFonts w:ascii="Arial" w:hAnsi="Arial" w:cs="Arial"/>
                <w:b/>
                <w:sz w:val="20"/>
              </w:rPr>
              <w:t xml:space="preserve"> Μηνών </w:t>
            </w:r>
          </w:p>
        </w:tc>
        <w:tc>
          <w:tcPr>
            <w:tcW w:w="1440" w:type="dxa"/>
            <w:tcMar>
              <w:top w:w="28" w:type="dxa"/>
              <w:left w:w="28" w:type="dxa"/>
              <w:bottom w:w="28" w:type="dxa"/>
              <w:right w:w="28" w:type="dxa"/>
            </w:tcMar>
            <w:vAlign w:val="center"/>
          </w:tcPr>
          <w:p w:rsidR="00A256D4" w:rsidRPr="00575981" w:rsidRDefault="00A256D4" w:rsidP="00AD55F7">
            <w:pPr>
              <w:tabs>
                <w:tab w:val="left" w:pos="567"/>
              </w:tabs>
              <w:jc w:val="center"/>
              <w:rPr>
                <w:rFonts w:ascii="Arial" w:hAnsi="Arial" w:cs="Arial"/>
                <w:b/>
                <w:sz w:val="20"/>
              </w:rPr>
            </w:pPr>
            <w:r w:rsidRPr="00575981">
              <w:rPr>
                <w:rFonts w:ascii="Arial" w:hAnsi="Arial" w:cs="Arial"/>
                <w:b/>
                <w:sz w:val="20"/>
              </w:rPr>
              <w:t>1</w:t>
            </w:r>
          </w:p>
        </w:tc>
      </w:tr>
      <w:tr w:rsidR="00BA6F33" w:rsidRPr="00B438C0" w:rsidTr="00BA6F33">
        <w:trPr>
          <w:trHeight w:val="561"/>
          <w:tblHeader/>
          <w:jc w:val="center"/>
        </w:trPr>
        <w:tc>
          <w:tcPr>
            <w:tcW w:w="1123"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109</w:t>
            </w:r>
          </w:p>
        </w:tc>
        <w:tc>
          <w:tcPr>
            <w:tcW w:w="1962"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Δομή Παροχής Συσσιτίου</w:t>
            </w:r>
          </w:p>
        </w:tc>
        <w:tc>
          <w:tcPr>
            <w:tcW w:w="1980"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Δήμος Ιλίου</w:t>
            </w:r>
          </w:p>
        </w:tc>
        <w:tc>
          <w:tcPr>
            <w:tcW w:w="2700"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ΥΕ ΣΤΕΛΕΧΟΣ ΚΟΥΖΙΝΑΣ</w:t>
            </w:r>
          </w:p>
        </w:tc>
        <w:tc>
          <w:tcPr>
            <w:tcW w:w="1260" w:type="dxa"/>
            <w:tcBorders>
              <w:top w:val="single" w:sz="4" w:space="0" w:color="auto"/>
              <w:left w:val="single" w:sz="4" w:space="0" w:color="auto"/>
              <w:bottom w:val="single" w:sz="4" w:space="0" w:color="auto"/>
              <w:right w:val="single" w:sz="4" w:space="0" w:color="auto"/>
            </w:tcBorders>
            <w:vAlign w:val="center"/>
          </w:tcPr>
          <w:p w:rsidR="00BA6F33" w:rsidRPr="00B438C0" w:rsidRDefault="00A256D4" w:rsidP="00B438C0">
            <w:pPr>
              <w:tabs>
                <w:tab w:val="left" w:pos="567"/>
              </w:tabs>
              <w:spacing w:after="0"/>
              <w:jc w:val="center"/>
              <w:rPr>
                <w:rFonts w:asciiTheme="minorHAnsi" w:hAnsiTheme="minorHAnsi" w:cs="Arial"/>
                <w:b/>
                <w:sz w:val="24"/>
                <w:szCs w:val="24"/>
              </w:rPr>
            </w:pPr>
            <w:r>
              <w:rPr>
                <w:rFonts w:asciiTheme="minorHAnsi" w:hAnsiTheme="minorHAnsi" w:cs="Arial"/>
                <w:b/>
                <w:sz w:val="24"/>
                <w:szCs w:val="24"/>
                <w:lang w:val="en-US"/>
              </w:rPr>
              <w:t>2</w:t>
            </w:r>
            <w:r w:rsidR="00BA6F33" w:rsidRPr="00B438C0">
              <w:rPr>
                <w:rFonts w:asciiTheme="minorHAnsi" w:hAnsiTheme="minorHAnsi" w:cs="Arial"/>
                <w:b/>
                <w:sz w:val="24"/>
                <w:szCs w:val="24"/>
              </w:rPr>
              <w:t xml:space="preserve"> Μηνών </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A6F33" w:rsidRPr="00B438C0" w:rsidRDefault="00BA6F33" w:rsidP="00B438C0">
            <w:pPr>
              <w:tabs>
                <w:tab w:val="left" w:pos="567"/>
              </w:tabs>
              <w:spacing w:after="0"/>
              <w:jc w:val="center"/>
              <w:rPr>
                <w:rFonts w:asciiTheme="minorHAnsi" w:hAnsiTheme="minorHAnsi" w:cs="Arial"/>
                <w:b/>
                <w:sz w:val="24"/>
                <w:szCs w:val="24"/>
                <w:lang w:val="en-US"/>
              </w:rPr>
            </w:pPr>
            <w:r w:rsidRPr="00B438C0">
              <w:rPr>
                <w:rFonts w:asciiTheme="minorHAnsi" w:hAnsiTheme="minorHAnsi" w:cs="Arial"/>
                <w:b/>
                <w:sz w:val="24"/>
                <w:szCs w:val="24"/>
                <w:lang w:val="en-US"/>
              </w:rPr>
              <w:t>1</w:t>
            </w:r>
          </w:p>
        </w:tc>
      </w:tr>
    </w:tbl>
    <w:p w:rsidR="00BA6F33" w:rsidRPr="00B438C0" w:rsidRDefault="00BA6F33" w:rsidP="00B438C0">
      <w:pPr>
        <w:spacing w:after="0"/>
        <w:jc w:val="both"/>
        <w:rPr>
          <w:rFonts w:asciiTheme="minorHAnsi" w:hAnsiTheme="minorHAnsi" w:cs="Arial"/>
          <w:b/>
          <w:sz w:val="24"/>
          <w:szCs w:val="24"/>
          <w:u w:val="single"/>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990"/>
        <w:gridCol w:w="9449"/>
      </w:tblGrid>
      <w:tr w:rsidR="00037A47" w:rsidRPr="00575981" w:rsidTr="00AD55F7">
        <w:trPr>
          <w:trHeight w:val="561"/>
          <w:tblHeader/>
          <w:jc w:val="center"/>
        </w:trPr>
        <w:tc>
          <w:tcPr>
            <w:tcW w:w="990" w:type="dxa"/>
            <w:vAlign w:val="center"/>
          </w:tcPr>
          <w:p w:rsidR="00037A47" w:rsidRPr="002C4910" w:rsidRDefault="00037A47" w:rsidP="00037A47">
            <w:pPr>
              <w:tabs>
                <w:tab w:val="left" w:pos="567"/>
              </w:tabs>
              <w:jc w:val="center"/>
              <w:rPr>
                <w:rFonts w:asciiTheme="minorHAnsi" w:hAnsiTheme="minorHAnsi" w:cs="Arial"/>
                <w:b/>
                <w:sz w:val="24"/>
                <w:szCs w:val="24"/>
              </w:rPr>
            </w:pPr>
            <w:r w:rsidRPr="002C4910">
              <w:rPr>
                <w:rFonts w:asciiTheme="minorHAnsi" w:hAnsiTheme="minorHAnsi" w:cs="Arial"/>
                <w:b/>
                <w:sz w:val="24"/>
                <w:szCs w:val="24"/>
              </w:rPr>
              <w:lastRenderedPageBreak/>
              <w:t>103</w:t>
            </w:r>
          </w:p>
          <w:p w:rsidR="00037A47" w:rsidRPr="002C4910" w:rsidRDefault="00037A47" w:rsidP="00AD55F7">
            <w:pPr>
              <w:tabs>
                <w:tab w:val="left" w:pos="567"/>
              </w:tabs>
              <w:jc w:val="center"/>
              <w:rPr>
                <w:rFonts w:asciiTheme="minorHAnsi" w:hAnsiTheme="minorHAnsi" w:cs="Arial"/>
                <w:b/>
                <w:sz w:val="24"/>
                <w:szCs w:val="24"/>
              </w:rPr>
            </w:pPr>
          </w:p>
        </w:tc>
        <w:tc>
          <w:tcPr>
            <w:tcW w:w="9449" w:type="dxa"/>
            <w:vAlign w:val="center"/>
          </w:tcPr>
          <w:p w:rsidR="00037A47" w:rsidRPr="002C4910" w:rsidRDefault="00037A47" w:rsidP="00AD55F7">
            <w:pPr>
              <w:rPr>
                <w:rFonts w:asciiTheme="minorHAnsi" w:hAnsiTheme="minorHAnsi" w:cs="Arial"/>
                <w:b/>
                <w:sz w:val="24"/>
                <w:szCs w:val="24"/>
              </w:rPr>
            </w:pPr>
            <w:r w:rsidRPr="002C4910">
              <w:rPr>
                <w:rFonts w:asciiTheme="minorHAnsi" w:hAnsiTheme="minorHAnsi" w:cs="Arial"/>
                <w:b/>
                <w:sz w:val="24"/>
                <w:szCs w:val="24"/>
              </w:rPr>
              <w:t>ΤΥΠΙΚΑ ΠΡΟΣΟΝΤΑ</w:t>
            </w:r>
          </w:p>
          <w:p w:rsidR="00037A47" w:rsidRPr="002C4910" w:rsidRDefault="00037A47" w:rsidP="00AD55F7">
            <w:pPr>
              <w:jc w:val="both"/>
              <w:rPr>
                <w:rFonts w:asciiTheme="minorHAnsi" w:hAnsiTheme="minorHAnsi" w:cs="Arial"/>
                <w:sz w:val="24"/>
                <w:szCs w:val="24"/>
              </w:rPr>
            </w:pPr>
            <w:r w:rsidRPr="002C4910">
              <w:rPr>
                <w:rFonts w:asciiTheme="minorHAnsi" w:hAnsiTheme="minorHAnsi" w:cs="Arial"/>
                <w:sz w:val="24"/>
                <w:szCs w:val="24"/>
              </w:rPr>
              <w:t xml:space="preserve">1) Πτυχίο ή δίπλωμα Κοινωνικής Εργασίας ή Κοινωνικής Διοίκησης με κατεύθυνση Κοινωνικής Εργασίας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w:t>
            </w:r>
          </w:p>
          <w:p w:rsidR="00037A47" w:rsidRPr="002C4910" w:rsidRDefault="00037A47" w:rsidP="00AD55F7">
            <w:pPr>
              <w:tabs>
                <w:tab w:val="left" w:pos="567"/>
              </w:tabs>
              <w:spacing w:before="120" w:after="120"/>
              <w:jc w:val="center"/>
              <w:rPr>
                <w:rFonts w:asciiTheme="minorHAnsi" w:hAnsiTheme="minorHAnsi" w:cs="Arial"/>
                <w:b/>
                <w:sz w:val="24"/>
                <w:szCs w:val="24"/>
              </w:rPr>
            </w:pPr>
            <w:r w:rsidRPr="002C4910">
              <w:rPr>
                <w:rFonts w:asciiTheme="minorHAnsi" w:hAnsiTheme="minorHAnsi" w:cs="Arial"/>
                <w:b/>
                <w:sz w:val="24"/>
                <w:szCs w:val="24"/>
              </w:rPr>
              <w:t>ή</w:t>
            </w:r>
          </w:p>
          <w:p w:rsidR="00037A47" w:rsidRPr="002C4910" w:rsidRDefault="00037A47" w:rsidP="00AD55F7">
            <w:pPr>
              <w:jc w:val="both"/>
              <w:rPr>
                <w:rFonts w:asciiTheme="minorHAnsi" w:hAnsiTheme="minorHAnsi" w:cs="Arial"/>
                <w:sz w:val="24"/>
                <w:szCs w:val="24"/>
              </w:rPr>
            </w:pPr>
            <w:r w:rsidRPr="002C4910">
              <w:rPr>
                <w:rFonts w:asciiTheme="minorHAnsi" w:hAnsiTheme="minorHAnsi" w:cs="Arial"/>
                <w:sz w:val="24"/>
                <w:szCs w:val="24"/>
              </w:rPr>
              <w:t xml:space="preserve">Πτυχίο ή δίπλωμα Κοινωνικής Εργασίας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 τίτλο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rsidR="00037A47" w:rsidRPr="002C4910" w:rsidRDefault="00037A47" w:rsidP="00AD55F7">
            <w:pPr>
              <w:jc w:val="both"/>
              <w:rPr>
                <w:rFonts w:asciiTheme="minorHAnsi" w:hAnsiTheme="minorHAnsi" w:cs="Arial"/>
                <w:sz w:val="24"/>
                <w:szCs w:val="24"/>
              </w:rPr>
            </w:pPr>
          </w:p>
          <w:p w:rsidR="00037A47" w:rsidRPr="002C4910" w:rsidRDefault="00037A47" w:rsidP="00AD55F7">
            <w:pPr>
              <w:rPr>
                <w:rFonts w:asciiTheme="minorHAnsi" w:hAnsiTheme="minorHAnsi" w:cs="Arial"/>
                <w:sz w:val="24"/>
                <w:szCs w:val="24"/>
              </w:rPr>
            </w:pPr>
            <w:r w:rsidRPr="002C4910">
              <w:rPr>
                <w:rFonts w:asciiTheme="minorHAnsi" w:hAnsiTheme="minorHAnsi" w:cs="Arial"/>
                <w:sz w:val="24"/>
                <w:szCs w:val="24"/>
              </w:rPr>
              <w:t xml:space="preserve">2) Άδεια Άσκησης Επαγγέλματος Κοινωνικής Εργασίας ή Κοινωνικού Λειτουργού </w:t>
            </w:r>
          </w:p>
        </w:tc>
      </w:tr>
      <w:tr w:rsidR="00BA6F33" w:rsidRPr="00B438C0" w:rsidTr="00BA6F33">
        <w:trPr>
          <w:trHeight w:val="561"/>
          <w:tblHeader/>
          <w:jc w:val="center"/>
        </w:trPr>
        <w:tc>
          <w:tcPr>
            <w:tcW w:w="990" w:type="dxa"/>
            <w:tcBorders>
              <w:top w:val="single" w:sz="4" w:space="0" w:color="auto"/>
              <w:left w:val="single" w:sz="4" w:space="0" w:color="auto"/>
              <w:bottom w:val="single" w:sz="4" w:space="0" w:color="auto"/>
              <w:right w:val="single" w:sz="4" w:space="0" w:color="auto"/>
            </w:tcBorders>
            <w:vAlign w:val="center"/>
          </w:tcPr>
          <w:p w:rsidR="00BA6F33" w:rsidRPr="00B438C0" w:rsidRDefault="00BA6F33" w:rsidP="00B438C0">
            <w:pPr>
              <w:tabs>
                <w:tab w:val="left" w:pos="567"/>
              </w:tabs>
              <w:spacing w:after="0"/>
              <w:jc w:val="center"/>
              <w:rPr>
                <w:rFonts w:asciiTheme="minorHAnsi" w:hAnsiTheme="minorHAnsi" w:cs="Arial"/>
                <w:b/>
                <w:sz w:val="24"/>
                <w:szCs w:val="24"/>
              </w:rPr>
            </w:pPr>
            <w:r w:rsidRPr="00B438C0">
              <w:rPr>
                <w:rFonts w:asciiTheme="minorHAnsi" w:hAnsiTheme="minorHAnsi" w:cs="Arial"/>
                <w:b/>
                <w:sz w:val="24"/>
                <w:szCs w:val="24"/>
              </w:rPr>
              <w:t>109</w:t>
            </w:r>
          </w:p>
        </w:tc>
        <w:tc>
          <w:tcPr>
            <w:tcW w:w="9449" w:type="dxa"/>
            <w:tcBorders>
              <w:top w:val="single" w:sz="4" w:space="0" w:color="auto"/>
              <w:left w:val="single" w:sz="4" w:space="0" w:color="auto"/>
              <w:bottom w:val="single" w:sz="4" w:space="0" w:color="auto"/>
              <w:right w:val="single" w:sz="4" w:space="0" w:color="auto"/>
            </w:tcBorders>
            <w:vAlign w:val="center"/>
          </w:tcPr>
          <w:p w:rsidR="00BA6F33" w:rsidRPr="002C4910" w:rsidRDefault="00BA6F33" w:rsidP="00B438C0">
            <w:pPr>
              <w:spacing w:after="0"/>
              <w:jc w:val="both"/>
              <w:rPr>
                <w:rFonts w:asciiTheme="minorHAnsi" w:hAnsiTheme="minorHAnsi" w:cs="Arial"/>
                <w:b/>
                <w:sz w:val="24"/>
                <w:szCs w:val="24"/>
              </w:rPr>
            </w:pPr>
            <w:r w:rsidRPr="002C4910">
              <w:rPr>
                <w:rFonts w:asciiTheme="minorHAnsi" w:hAnsiTheme="minorHAnsi" w:cs="Arial"/>
                <w:b/>
                <w:sz w:val="24"/>
                <w:szCs w:val="24"/>
              </w:rPr>
              <w:t>ΤΥΠΙΚΑ ΠΡΟΣΟΝΤΑ</w:t>
            </w: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 xml:space="preserve">1) Πτυχίο ή δίπλωμα ή απολυτήριος τίτλος ειδικότητας Μαγειρικής Τέχνης ή Τεχνικός Μαγειρικής Τέχνης ή αντίστοιχο πτυχίο ή δίπλωμα ή απολυτήριος τίτλος των παρακάτω σχολικών μονάδων: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 1346/1983 ή άλλος ισότιμος τίτλος σχολικής μονάδας της ημεδαπής ή αλλοδαπής, αντίστοιχης ειδικότητας. </w:t>
            </w:r>
          </w:p>
          <w:p w:rsidR="00BA6F33" w:rsidRPr="00B438C0" w:rsidRDefault="00BA6F33" w:rsidP="00B438C0">
            <w:pPr>
              <w:spacing w:after="0"/>
              <w:jc w:val="both"/>
              <w:rPr>
                <w:rFonts w:asciiTheme="minorHAnsi" w:hAnsiTheme="minorHAnsi" w:cs="Arial"/>
                <w:sz w:val="24"/>
                <w:szCs w:val="24"/>
              </w:rPr>
            </w:pP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 xml:space="preserve">ΕΠΙΣΗΜΑΝΣΗ: Οι κάτοχοι πτυχίων Βασικής Εκπαίδευσης του Οργανισμού Τουριστικής Εκπαίδευσης και Κατάρτισης (ΟΤΕΚ) του τμήματος του </w:t>
            </w:r>
            <w:proofErr w:type="spellStart"/>
            <w:r w:rsidRPr="00B438C0">
              <w:rPr>
                <w:rFonts w:asciiTheme="minorHAnsi" w:hAnsiTheme="minorHAnsi" w:cs="Arial"/>
                <w:sz w:val="24"/>
                <w:szCs w:val="24"/>
              </w:rPr>
              <w:t>β.δ</w:t>
            </w:r>
            <w:proofErr w:type="spellEnd"/>
            <w:r w:rsidRPr="00B438C0">
              <w:rPr>
                <w:rFonts w:asciiTheme="minorHAnsi" w:hAnsiTheme="minorHAnsi" w:cs="Arial"/>
                <w:sz w:val="24"/>
                <w:szCs w:val="24"/>
              </w:rPr>
              <w:t>. 151/1971 (ΦΕΚ 52 Α΄) Μαγειρικής Τέχνης διετούς κύκλου σπουδών υποχρεούνται να προσκομίσουν και απολυτήριο τίτλο τουλάχιστον Γ’ Γυμνασίου.</w:t>
            </w: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ή</w:t>
            </w:r>
          </w:p>
          <w:p w:rsidR="00BA6F33" w:rsidRPr="00B438C0"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 xml:space="preserve">Απολυτήριος τίτλος τουλάχιστον υποχρεωτικής εκπαίδευσης (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p>
        </w:tc>
      </w:tr>
    </w:tbl>
    <w:p w:rsidR="00BA6F33" w:rsidRPr="00B438C0" w:rsidRDefault="00BA6F33" w:rsidP="00B438C0">
      <w:pPr>
        <w:spacing w:after="0"/>
        <w:jc w:val="both"/>
        <w:rPr>
          <w:rFonts w:asciiTheme="minorHAnsi" w:hAnsiTheme="minorHAnsi" w:cs="Arial"/>
          <w:b/>
          <w:sz w:val="24"/>
          <w:szCs w:val="24"/>
          <w:u w:val="single"/>
        </w:rPr>
      </w:pPr>
    </w:p>
    <w:p w:rsidR="00B438C0" w:rsidRPr="00B438C0" w:rsidRDefault="00B438C0" w:rsidP="00B438C0">
      <w:pPr>
        <w:spacing w:after="0"/>
        <w:jc w:val="both"/>
        <w:rPr>
          <w:rFonts w:asciiTheme="minorHAnsi" w:hAnsiTheme="minorHAnsi" w:cs="Arial"/>
          <w:sz w:val="24"/>
          <w:szCs w:val="24"/>
        </w:rPr>
      </w:pPr>
      <w:r w:rsidRPr="00B438C0">
        <w:rPr>
          <w:rFonts w:asciiTheme="minorHAnsi" w:hAnsiTheme="minorHAnsi" w:cs="Arial"/>
          <w:sz w:val="24"/>
          <w:szCs w:val="24"/>
        </w:rPr>
        <w:t>Οι υποψήφιοι θα πρέπει σωρευτικά να πληρούν τις παρακάτω προϋποθέσεις συμμετοχής:</w:t>
      </w:r>
    </w:p>
    <w:p w:rsidR="00B438C0" w:rsidRPr="00B438C0" w:rsidRDefault="00B438C0" w:rsidP="00B438C0">
      <w:pPr>
        <w:numPr>
          <w:ilvl w:val="0"/>
          <w:numId w:val="4"/>
        </w:numPr>
        <w:tabs>
          <w:tab w:val="clear" w:pos="720"/>
          <w:tab w:val="num" w:pos="360"/>
        </w:tabs>
        <w:spacing w:after="0"/>
        <w:ind w:left="360"/>
        <w:jc w:val="both"/>
        <w:rPr>
          <w:rFonts w:asciiTheme="minorHAnsi" w:hAnsiTheme="minorHAnsi" w:cs="Arial"/>
          <w:sz w:val="24"/>
          <w:szCs w:val="24"/>
        </w:rPr>
      </w:pPr>
      <w:r w:rsidRPr="00B438C0">
        <w:rPr>
          <w:rFonts w:asciiTheme="minorHAnsi" w:hAnsiTheme="minorHAnsi" w:cs="Arial"/>
          <w:sz w:val="24"/>
          <w:szCs w:val="24"/>
        </w:rPr>
        <w:t>Να είναι Έλληνες πολίτες ή πολίτες άλλου κράτους μέλους της Ε.Ε. ή να είναι ομογενείς ή μετανάστες με δικαίωμα διαμονής και απασχόλησης στη χώρα μας</w:t>
      </w:r>
    </w:p>
    <w:p w:rsidR="00B438C0" w:rsidRPr="00B438C0" w:rsidRDefault="00B438C0" w:rsidP="00B438C0">
      <w:pPr>
        <w:numPr>
          <w:ilvl w:val="0"/>
          <w:numId w:val="4"/>
        </w:numPr>
        <w:tabs>
          <w:tab w:val="clear" w:pos="720"/>
          <w:tab w:val="num" w:pos="360"/>
        </w:tabs>
        <w:spacing w:after="0"/>
        <w:ind w:left="360"/>
        <w:jc w:val="both"/>
        <w:rPr>
          <w:rFonts w:asciiTheme="minorHAnsi" w:hAnsiTheme="minorHAnsi" w:cs="Arial"/>
          <w:sz w:val="24"/>
          <w:szCs w:val="24"/>
        </w:rPr>
      </w:pPr>
      <w:r w:rsidRPr="00B438C0">
        <w:rPr>
          <w:rFonts w:asciiTheme="minorHAnsi" w:hAnsiTheme="minorHAnsi" w:cs="Arial"/>
          <w:sz w:val="24"/>
          <w:szCs w:val="24"/>
        </w:rPr>
        <w:t xml:space="preserve">Να είναι </w:t>
      </w:r>
      <w:r w:rsidRPr="00B438C0">
        <w:rPr>
          <w:rFonts w:asciiTheme="minorHAnsi" w:hAnsiTheme="minorHAnsi" w:cs="Arial"/>
          <w:b/>
          <w:sz w:val="24"/>
          <w:szCs w:val="24"/>
        </w:rPr>
        <w:t xml:space="preserve">άνεργοι με δελτίο ανεργίας σε ισχύ, με εξαίρεση την Ειδικότητα των  Φαρμακοποιών, </w:t>
      </w:r>
      <w:r w:rsidRPr="00B438C0">
        <w:rPr>
          <w:rFonts w:asciiTheme="minorHAnsi" w:hAnsiTheme="minorHAnsi" w:cs="Arial"/>
          <w:sz w:val="24"/>
          <w:szCs w:val="24"/>
        </w:rPr>
        <w:t>η οποία δεν εγγράφεται στα Μητρώα Ανέργων του ΟΑΕΔ, από τους οποίους θα ζητείται η υποβολή Υπεύθυνης Δήλωσης, στην οποία θα δηλώνεται ότι ο υποψήφιος είναι άνεργος και ότι δεν έχει κάνει Έναρξη Επιτηδεύματος στην αρμόδια ΔΟΥ.</w:t>
      </w:r>
    </w:p>
    <w:p w:rsidR="00B438C0" w:rsidRPr="00B438C0" w:rsidRDefault="00B438C0" w:rsidP="00B438C0">
      <w:pPr>
        <w:numPr>
          <w:ilvl w:val="0"/>
          <w:numId w:val="4"/>
        </w:numPr>
        <w:tabs>
          <w:tab w:val="clear" w:pos="720"/>
          <w:tab w:val="num" w:pos="360"/>
        </w:tabs>
        <w:spacing w:after="0"/>
        <w:ind w:left="360"/>
        <w:jc w:val="both"/>
        <w:rPr>
          <w:rFonts w:asciiTheme="minorHAnsi" w:hAnsiTheme="minorHAnsi" w:cs="Arial"/>
          <w:sz w:val="24"/>
          <w:szCs w:val="24"/>
        </w:rPr>
      </w:pPr>
      <w:r w:rsidRPr="00B438C0">
        <w:rPr>
          <w:rFonts w:asciiTheme="minorHAnsi" w:hAnsiTheme="minorHAnsi" w:cs="Arial"/>
          <w:sz w:val="24"/>
          <w:szCs w:val="24"/>
        </w:rPr>
        <w:t xml:space="preserve">Να είναι </w:t>
      </w:r>
      <w:r w:rsidRPr="00B438C0">
        <w:rPr>
          <w:rFonts w:asciiTheme="minorHAnsi" w:hAnsiTheme="minorHAnsi" w:cs="Arial"/>
          <w:b/>
          <w:sz w:val="24"/>
          <w:szCs w:val="24"/>
        </w:rPr>
        <w:t>νέοι/ ες ηλικίας από 18 έως 30 ετών</w:t>
      </w:r>
      <w:r w:rsidRPr="00B438C0">
        <w:rPr>
          <w:rFonts w:asciiTheme="minorHAnsi" w:hAnsiTheme="minorHAnsi" w:cs="Arial"/>
          <w:sz w:val="24"/>
          <w:szCs w:val="24"/>
        </w:rPr>
        <w:t xml:space="preserve"> (Για το παραπάνω κριτήριο, το όριο ηλικίας υπολογίζεται με βάση την ημερομηνία λήξεως της προθεσμίας υποβολής των αιτήσεων συμμετοχής στη σχετική διαδικασία. Δηλαδή κατά την ημερομηνία λήξεως της προθεσμίας υποβολής των αιτήσεων συμμετοχής, ο υποψήφιος να μην έχει υπερβεί το 30</w:t>
      </w:r>
      <w:r w:rsidRPr="00B438C0">
        <w:rPr>
          <w:rFonts w:asciiTheme="minorHAnsi" w:hAnsiTheme="minorHAnsi" w:cs="Arial"/>
          <w:sz w:val="24"/>
          <w:szCs w:val="24"/>
          <w:vertAlign w:val="superscript"/>
        </w:rPr>
        <w:t>ο</w:t>
      </w:r>
      <w:r w:rsidRPr="00B438C0">
        <w:rPr>
          <w:rFonts w:asciiTheme="minorHAnsi" w:hAnsiTheme="minorHAnsi" w:cs="Arial"/>
          <w:sz w:val="24"/>
          <w:szCs w:val="24"/>
        </w:rPr>
        <w:t xml:space="preserve"> έτος της ηλικίας του.)</w:t>
      </w:r>
    </w:p>
    <w:p w:rsidR="00B438C0" w:rsidRPr="00B438C0" w:rsidRDefault="00B438C0" w:rsidP="00B438C0">
      <w:pPr>
        <w:spacing w:after="0"/>
        <w:jc w:val="both"/>
        <w:rPr>
          <w:rFonts w:asciiTheme="minorHAnsi" w:hAnsiTheme="minorHAnsi" w:cs="Arial"/>
          <w:b/>
          <w:sz w:val="24"/>
          <w:szCs w:val="24"/>
          <w:u w:val="single"/>
        </w:rPr>
      </w:pPr>
    </w:p>
    <w:p w:rsidR="00BA6F33" w:rsidRDefault="00BA6F33" w:rsidP="00940B9E">
      <w:pPr>
        <w:spacing w:after="0"/>
        <w:jc w:val="both"/>
        <w:rPr>
          <w:rFonts w:asciiTheme="minorHAnsi" w:hAnsiTheme="minorHAnsi" w:cs="Arial"/>
          <w:sz w:val="24"/>
          <w:szCs w:val="24"/>
        </w:rPr>
      </w:pPr>
      <w:r w:rsidRPr="00B438C0">
        <w:rPr>
          <w:rFonts w:asciiTheme="minorHAnsi" w:hAnsiTheme="minorHAnsi" w:cs="Arial"/>
          <w:sz w:val="24"/>
          <w:szCs w:val="24"/>
        </w:rPr>
        <w:t>Ως κριτήριο επιλογής ορίζονται σύμφωνα με τις προτεραιότητες και προδιαγραφές που θέτει το έργο «Δημιουργία ή και συνέχιση της λειτουργίας «Κοινωνικών Δομών Άμεσης Αντιμετώπισης της Φτώχειας» τα τυπικά κριτήρια καθώς και τα ειδικά κριτήρια.</w:t>
      </w:r>
    </w:p>
    <w:p w:rsidR="00940B9E" w:rsidRPr="00B438C0" w:rsidRDefault="00940B9E" w:rsidP="00B438C0">
      <w:pPr>
        <w:spacing w:after="0"/>
        <w:ind w:firstLine="360"/>
        <w:jc w:val="both"/>
        <w:rPr>
          <w:rFonts w:asciiTheme="minorHAnsi" w:hAnsiTheme="minorHAnsi" w:cs="Arial"/>
          <w:sz w:val="24"/>
          <w:szCs w:val="24"/>
        </w:rPr>
      </w:pPr>
    </w:p>
    <w:p w:rsidR="00BA6F33" w:rsidRPr="00B438C0" w:rsidRDefault="00BA6F33" w:rsidP="00940B9E">
      <w:pPr>
        <w:spacing w:after="0"/>
        <w:jc w:val="both"/>
        <w:rPr>
          <w:rFonts w:asciiTheme="minorHAnsi" w:hAnsiTheme="minorHAnsi" w:cs="Arial"/>
          <w:sz w:val="24"/>
          <w:szCs w:val="24"/>
        </w:rPr>
      </w:pPr>
      <w:r w:rsidRPr="00B438C0">
        <w:rPr>
          <w:rFonts w:asciiTheme="minorHAnsi" w:hAnsiTheme="minorHAnsi" w:cs="Arial"/>
          <w:sz w:val="24"/>
          <w:szCs w:val="24"/>
        </w:rPr>
        <w:t>Ως τυπικά κριτήρια ορίζονται τα παρακάτω</w:t>
      </w:r>
      <w:r w:rsidR="00940B9E">
        <w:rPr>
          <w:rFonts w:asciiTheme="minorHAnsi" w:hAnsiTheme="minorHAnsi" w:cs="Arial"/>
          <w:sz w:val="24"/>
          <w:szCs w:val="24"/>
        </w:rPr>
        <w:t>: γνώση ξένης γλώσσας, Δίπλωμα οδήγησης, Β’ κατηγορίας, γνώση χειρισμού ηλεκτρονικού υπολογιστή.</w:t>
      </w:r>
    </w:p>
    <w:p w:rsidR="00BA6F33" w:rsidRPr="00940B9E" w:rsidRDefault="00BA6F33" w:rsidP="00B438C0">
      <w:pPr>
        <w:spacing w:after="0"/>
        <w:jc w:val="both"/>
        <w:rPr>
          <w:rFonts w:asciiTheme="minorHAnsi" w:hAnsiTheme="minorHAnsi" w:cs="Arial"/>
          <w:b/>
          <w:sz w:val="24"/>
          <w:szCs w:val="24"/>
          <w:u w:val="single"/>
        </w:rPr>
      </w:pPr>
    </w:p>
    <w:p w:rsidR="00BA6F33" w:rsidRDefault="00BA6F33" w:rsidP="00B438C0">
      <w:pPr>
        <w:spacing w:after="0"/>
        <w:jc w:val="both"/>
        <w:rPr>
          <w:rFonts w:asciiTheme="minorHAnsi" w:hAnsiTheme="minorHAnsi" w:cs="Arial"/>
          <w:sz w:val="24"/>
          <w:szCs w:val="24"/>
        </w:rPr>
      </w:pPr>
      <w:r w:rsidRPr="00B438C0">
        <w:rPr>
          <w:rFonts w:asciiTheme="minorHAnsi" w:hAnsiTheme="minorHAnsi" w:cs="Arial"/>
          <w:sz w:val="24"/>
          <w:szCs w:val="24"/>
        </w:rPr>
        <w:t>Θα ληφθούν</w:t>
      </w:r>
      <w:r w:rsidR="00940B9E">
        <w:rPr>
          <w:rFonts w:asciiTheme="minorHAnsi" w:hAnsiTheme="minorHAnsi" w:cs="Arial"/>
          <w:sz w:val="24"/>
          <w:szCs w:val="24"/>
        </w:rPr>
        <w:t>,</w:t>
      </w:r>
      <w:r w:rsidRPr="00B438C0">
        <w:rPr>
          <w:rFonts w:asciiTheme="minorHAnsi" w:hAnsiTheme="minorHAnsi" w:cs="Arial"/>
          <w:sz w:val="24"/>
          <w:szCs w:val="24"/>
        </w:rPr>
        <w:t xml:space="preserve"> </w:t>
      </w:r>
      <w:r w:rsidR="00940B9E">
        <w:rPr>
          <w:rFonts w:asciiTheme="minorHAnsi" w:hAnsiTheme="minorHAnsi" w:cs="Arial"/>
          <w:sz w:val="24"/>
          <w:szCs w:val="24"/>
        </w:rPr>
        <w:t xml:space="preserve">επίσης, </w:t>
      </w:r>
      <w:r w:rsidRPr="00B438C0">
        <w:rPr>
          <w:rFonts w:asciiTheme="minorHAnsi" w:hAnsiTheme="minorHAnsi" w:cs="Arial"/>
          <w:sz w:val="24"/>
          <w:szCs w:val="24"/>
        </w:rPr>
        <w:t>υπόψη κοινωνικά κριτήρια</w:t>
      </w:r>
      <w:r w:rsidR="00B66F56" w:rsidRPr="00B438C0">
        <w:rPr>
          <w:rFonts w:asciiTheme="minorHAnsi" w:hAnsiTheme="minorHAnsi" w:cs="Arial"/>
          <w:sz w:val="24"/>
          <w:szCs w:val="24"/>
        </w:rPr>
        <w:t xml:space="preserve"> (ανεργία, οικογενειακό εισόδημα, οικογενειακή κατάσταση κτλ.), </w:t>
      </w:r>
      <w:r w:rsidRPr="00B438C0">
        <w:rPr>
          <w:rFonts w:asciiTheme="minorHAnsi" w:hAnsiTheme="minorHAnsi" w:cs="Arial"/>
          <w:sz w:val="24"/>
          <w:szCs w:val="24"/>
        </w:rPr>
        <w:t>εργασιακή εμπειρία, χαρακτηριστικά προσωπικότητας κτλ.</w:t>
      </w:r>
    </w:p>
    <w:p w:rsidR="00F95324" w:rsidRPr="00575981" w:rsidRDefault="00F95324" w:rsidP="00F95324">
      <w:pPr>
        <w:tabs>
          <w:tab w:val="left" w:pos="0"/>
          <w:tab w:val="left" w:pos="567"/>
        </w:tabs>
        <w:spacing w:before="280"/>
        <w:rPr>
          <w:rFonts w:ascii="Arial" w:hAnsi="Arial" w:cs="Arial"/>
          <w:b/>
          <w:u w:val="single"/>
        </w:rPr>
      </w:pPr>
      <w:r w:rsidRPr="00575981">
        <w:rPr>
          <w:rFonts w:ascii="Arial" w:hAnsi="Arial" w:cs="Arial"/>
          <w:b/>
          <w:u w:val="single"/>
        </w:rPr>
        <w:t xml:space="preserve">ΑΠΑΡΑΙΤΗΤΑ ΔΙΚΑΙΟΛΟΓΗΤΙΚΑ </w:t>
      </w:r>
    </w:p>
    <w:p w:rsidR="00F95324" w:rsidRDefault="00F95324" w:rsidP="00F95324">
      <w:pPr>
        <w:tabs>
          <w:tab w:val="left" w:pos="0"/>
        </w:tabs>
        <w:spacing w:before="120"/>
        <w:jc w:val="both"/>
        <w:rPr>
          <w:rFonts w:ascii="Arial" w:hAnsi="Arial" w:cs="Arial"/>
        </w:rPr>
      </w:pPr>
      <w:r w:rsidRPr="00575981">
        <w:rPr>
          <w:rFonts w:ascii="Arial" w:hAnsi="Arial" w:cs="Arial"/>
        </w:rPr>
        <w:t>Οι υποψήφιοι για την απόδειξη των ΑΠΑΙΤΟΥΜΕΝΩΝ ΠΡΟΣΟΝΤΩΝ, οφείλουν να προσκομίσουν τα κατά περίπτωση απαιτούμενα δικαιολογητικά όπως αυτά ορίζονται ακολούθως:</w:t>
      </w:r>
    </w:p>
    <w:p w:rsidR="00F95324" w:rsidRPr="00575981" w:rsidRDefault="00F95324" w:rsidP="00F95324">
      <w:pPr>
        <w:tabs>
          <w:tab w:val="left" w:pos="0"/>
        </w:tabs>
        <w:spacing w:before="240"/>
        <w:jc w:val="both"/>
        <w:rPr>
          <w:rFonts w:ascii="Arial" w:hAnsi="Arial" w:cs="Arial"/>
          <w:b/>
        </w:rPr>
      </w:pPr>
      <w:r w:rsidRPr="00575981">
        <w:rPr>
          <w:rFonts w:ascii="Arial" w:hAnsi="Arial" w:cs="Arial"/>
          <w:b/>
        </w:rPr>
        <w:t>1. ΓΕΝΙΚΑ:</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Αποδεικτικό στοιχείο ταυτότητας (για τους Έλληνες πολίτες και τους πολίτες άλλου κράτους μέλους της Ε.Ε.). ή άλλου δημοσίου εγγράφου από το οποίο να προκύπτουν τα στοιχεία της ταυτότητας </w:t>
      </w:r>
    </w:p>
    <w:p w:rsidR="00F95324" w:rsidRPr="00575981" w:rsidRDefault="00F95324" w:rsidP="00F95324">
      <w:pPr>
        <w:numPr>
          <w:ilvl w:val="0"/>
          <w:numId w:val="6"/>
        </w:numPr>
        <w:tabs>
          <w:tab w:val="left" w:pos="0"/>
          <w:tab w:val="num" w:pos="993"/>
        </w:tabs>
        <w:spacing w:before="60" w:after="0"/>
        <w:ind w:left="721" w:hanging="437"/>
        <w:jc w:val="both"/>
        <w:rPr>
          <w:rFonts w:ascii="Arial" w:hAnsi="Arial" w:cs="Arial"/>
        </w:rPr>
      </w:pPr>
      <w:r w:rsidRPr="00575981">
        <w:rPr>
          <w:rFonts w:ascii="Arial" w:hAnsi="Arial" w:cs="Arial"/>
        </w:rPr>
        <w:t>Ταυτότητα ομογενούς (για τους Έλληνες ομογενείς).</w:t>
      </w:r>
    </w:p>
    <w:p w:rsidR="00F95324" w:rsidRPr="00575981" w:rsidRDefault="00F95324" w:rsidP="00F95324">
      <w:pPr>
        <w:numPr>
          <w:ilvl w:val="0"/>
          <w:numId w:val="6"/>
        </w:numPr>
        <w:tabs>
          <w:tab w:val="left" w:pos="0"/>
          <w:tab w:val="num" w:pos="993"/>
        </w:tabs>
        <w:spacing w:before="60" w:after="0"/>
        <w:ind w:left="721" w:hanging="437"/>
        <w:jc w:val="both"/>
        <w:rPr>
          <w:rFonts w:ascii="Arial" w:hAnsi="Arial" w:cs="Arial"/>
        </w:rPr>
      </w:pPr>
      <w:r w:rsidRPr="00575981">
        <w:rPr>
          <w:rFonts w:ascii="Arial" w:hAnsi="Arial" w:cs="Arial"/>
        </w:rPr>
        <w:lastRenderedPageBreak/>
        <w:t>Άδεια διαμονής σε ισχύ (για τους αλλοδαπούς τρίτων χωρών και Ε.Ε.).</w:t>
      </w:r>
    </w:p>
    <w:p w:rsidR="00F95324" w:rsidRDefault="00F95324" w:rsidP="00F95324">
      <w:pPr>
        <w:numPr>
          <w:ilvl w:val="0"/>
          <w:numId w:val="6"/>
        </w:numPr>
        <w:tabs>
          <w:tab w:val="left" w:pos="0"/>
          <w:tab w:val="num" w:pos="993"/>
        </w:tabs>
        <w:spacing w:before="60" w:after="0"/>
        <w:ind w:left="721" w:hanging="437"/>
        <w:jc w:val="both"/>
        <w:rPr>
          <w:rFonts w:ascii="Arial" w:hAnsi="Arial" w:cs="Arial"/>
        </w:rPr>
      </w:pPr>
      <w:r w:rsidRPr="00575981">
        <w:rPr>
          <w:rFonts w:ascii="Arial" w:hAnsi="Arial" w:cs="Arial"/>
        </w:rPr>
        <w:t>Δελτίο Ανεργίας σε ισχύ κατά την ημερομηνία υποβολής της αίτησης συμμετοχής στη διαδικασία επιλογή</w:t>
      </w:r>
      <w:r>
        <w:rPr>
          <w:rFonts w:ascii="Arial" w:hAnsi="Arial" w:cs="Arial"/>
        </w:rPr>
        <w:t xml:space="preserve">ς </w:t>
      </w:r>
      <w:r w:rsidRPr="00B6158E">
        <w:rPr>
          <w:rFonts w:ascii="Arial" w:hAnsi="Arial" w:cs="Arial"/>
          <w:b/>
        </w:rPr>
        <w:t>και</w:t>
      </w:r>
      <w:r w:rsidRPr="00575981">
        <w:rPr>
          <w:rFonts w:ascii="Arial" w:hAnsi="Arial" w:cs="Arial"/>
        </w:rPr>
        <w:t xml:space="preserve"> βεβαίωση χρόνου ανεργίας από τον ΟΑΕΔ.</w:t>
      </w:r>
    </w:p>
    <w:p w:rsidR="00F95324" w:rsidRDefault="00F95324" w:rsidP="00F95324">
      <w:pPr>
        <w:tabs>
          <w:tab w:val="left" w:pos="0"/>
          <w:tab w:val="num" w:pos="993"/>
        </w:tabs>
        <w:spacing w:before="60"/>
        <w:ind w:left="721"/>
        <w:jc w:val="both"/>
        <w:rPr>
          <w:rFonts w:ascii="Arial" w:hAnsi="Arial" w:cs="Arial"/>
        </w:rPr>
      </w:pPr>
    </w:p>
    <w:p w:rsidR="00F95324" w:rsidRPr="00575981" w:rsidRDefault="00F95324" w:rsidP="00F95324">
      <w:pPr>
        <w:tabs>
          <w:tab w:val="left" w:pos="567"/>
          <w:tab w:val="num" w:pos="993"/>
        </w:tabs>
        <w:autoSpaceDE w:val="0"/>
        <w:autoSpaceDN w:val="0"/>
        <w:adjustRightInd w:val="0"/>
        <w:spacing w:before="240"/>
        <w:jc w:val="both"/>
        <w:rPr>
          <w:rFonts w:ascii="Arial" w:hAnsi="Arial" w:cs="Arial"/>
          <w:b/>
          <w:bCs/>
          <w:iCs/>
        </w:rPr>
      </w:pPr>
      <w:r w:rsidRPr="00575981">
        <w:rPr>
          <w:rFonts w:ascii="Arial" w:hAnsi="Arial" w:cs="Arial"/>
          <w:b/>
          <w:bCs/>
          <w:iCs/>
        </w:rPr>
        <w:t>2. ΑΠΑΙΤΟΥΜΕΝΑ ΠΡΟΣΟΝΤΑ:</w:t>
      </w:r>
    </w:p>
    <w:p w:rsidR="00F95324" w:rsidRPr="00575981" w:rsidRDefault="00F95324" w:rsidP="00F95324">
      <w:pPr>
        <w:tabs>
          <w:tab w:val="left" w:pos="567"/>
          <w:tab w:val="num" w:pos="993"/>
        </w:tabs>
        <w:autoSpaceDE w:val="0"/>
        <w:autoSpaceDN w:val="0"/>
        <w:adjustRightInd w:val="0"/>
        <w:spacing w:before="60"/>
        <w:jc w:val="both"/>
        <w:rPr>
          <w:rFonts w:ascii="Arial" w:hAnsi="Arial" w:cs="Arial"/>
        </w:rPr>
      </w:pPr>
      <w:r w:rsidRPr="00575981">
        <w:rPr>
          <w:rFonts w:ascii="Arial" w:hAnsi="Arial" w:cs="Arial"/>
          <w:b/>
        </w:rPr>
        <w:t>Εφόσον</w:t>
      </w:r>
      <w:r w:rsidRPr="00575981">
        <w:rPr>
          <w:rFonts w:ascii="Arial" w:hAnsi="Arial" w:cs="Arial"/>
        </w:rPr>
        <w:t xml:space="preserve"> για συγκεκριμένες ειδικότητες ορίζονται από την ανακοίνωση απαιτούμενα (τυ</w:t>
      </w:r>
      <w:r>
        <w:rPr>
          <w:rFonts w:ascii="Arial" w:hAnsi="Arial" w:cs="Arial"/>
        </w:rPr>
        <w:t>πικά ή τυχόν πρόσθετα) προσόντα</w:t>
      </w:r>
      <w:r w:rsidRPr="00575981">
        <w:rPr>
          <w:rFonts w:ascii="Arial" w:hAnsi="Arial" w:cs="Arial"/>
        </w:rPr>
        <w:t>, οι υποψήφιοι οφείλουν να προσκομίσουν:</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i/>
        </w:rPr>
      </w:pPr>
      <w:r w:rsidRPr="00575981">
        <w:rPr>
          <w:rFonts w:ascii="Arial" w:hAnsi="Arial" w:cs="Arial"/>
        </w:rPr>
        <w:t>Τίτλο σπουδών από τον οποίο να προκύπτει η ημερομηνία κτήσης του.</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Άδεια άσκησης επαγγέλματος σε ισχύ ή λοιπές βεβαιώσεις ή πιστοποιητικά ή επαγγελματικές ταυτότητες (μόνο για τις ειδικότητες που ορίζει η ανακοίνωση).</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Πιστοποιητικά απόδειξης χειρισμού Η/Υ (όταν αυτά απαιτούνται σύμφωνα με την ανακοίνωση προσόντα), οι υποψήφιοι οφείλουν να προσκομίσουν τα κατά περίπτωση απαραίτητα δικαιολογητικά (ιστοσελίδα του Α.Σ.Ε.Π. (</w:t>
      </w:r>
      <w:hyperlink r:id="rId8" w:history="1">
        <w:r w:rsidRPr="00575981">
          <w:rPr>
            <w:rStyle w:val="-"/>
            <w:rFonts w:ascii="Arial" w:hAnsi="Arial" w:cs="Arial"/>
            <w:lang w:val="en-US"/>
          </w:rPr>
          <w:t>www</w:t>
        </w:r>
        <w:r w:rsidRPr="00575981">
          <w:rPr>
            <w:rStyle w:val="-"/>
            <w:rFonts w:ascii="Arial" w:hAnsi="Arial" w:cs="Arial"/>
          </w:rPr>
          <w:t>.</w:t>
        </w:r>
        <w:proofErr w:type="spellStart"/>
        <w:r w:rsidRPr="00575981">
          <w:rPr>
            <w:rStyle w:val="-"/>
            <w:rFonts w:ascii="Arial" w:hAnsi="Arial" w:cs="Arial"/>
            <w:lang w:val="en-US"/>
          </w:rPr>
          <w:t>asep</w:t>
        </w:r>
        <w:proofErr w:type="spellEnd"/>
        <w:r w:rsidRPr="00575981">
          <w:rPr>
            <w:rStyle w:val="-"/>
            <w:rFonts w:ascii="Arial" w:hAnsi="Arial" w:cs="Arial"/>
          </w:rPr>
          <w:t>.</w:t>
        </w:r>
        <w:proofErr w:type="spellStart"/>
        <w:r w:rsidRPr="00575981">
          <w:rPr>
            <w:rStyle w:val="-"/>
            <w:rFonts w:ascii="Arial" w:hAnsi="Arial" w:cs="Arial"/>
            <w:lang w:val="en-US"/>
          </w:rPr>
          <w:t>gr</w:t>
        </w:r>
        <w:proofErr w:type="spellEnd"/>
      </w:hyperlink>
      <w:r w:rsidRPr="00575981">
        <w:rPr>
          <w:rFonts w:ascii="Arial" w:hAnsi="Arial" w:cs="Arial"/>
        </w:rPr>
        <w:t xml:space="preserve">) ακολουθώντας αντίστοιχα τη διαδρομή : Κεντρική σελίδα </w:t>
      </w:r>
      <w:r w:rsidRPr="00575981">
        <w:rPr>
          <w:rFonts w:ascii="Arial" w:hAnsi="Arial" w:cs="Arial"/>
        </w:rPr>
        <w:sym w:font="Wingdings" w:char="F0E0"/>
      </w:r>
      <w:r w:rsidRPr="00575981">
        <w:rPr>
          <w:rFonts w:ascii="Arial" w:hAnsi="Arial" w:cs="Arial"/>
        </w:rPr>
        <w:t xml:space="preserve"> Φορείς</w:t>
      </w:r>
      <w:r w:rsidRPr="00575981">
        <w:rPr>
          <w:rFonts w:ascii="Arial" w:hAnsi="Arial" w:cs="Arial"/>
        </w:rPr>
        <w:sym w:font="Wingdings" w:char="F0E0"/>
      </w:r>
      <w:r w:rsidRPr="00575981">
        <w:rPr>
          <w:rFonts w:ascii="Arial" w:hAnsi="Arial" w:cs="Arial"/>
        </w:rPr>
        <w:t xml:space="preserve"> Υποδείγματα</w:t>
      </w:r>
      <w:r w:rsidRPr="00575981">
        <w:rPr>
          <w:rFonts w:ascii="Arial" w:hAnsi="Arial" w:cs="Arial"/>
        </w:rPr>
        <w:sym w:font="Wingdings" w:char="F0E0"/>
      </w:r>
      <w:r w:rsidRPr="00575981">
        <w:rPr>
          <w:rFonts w:ascii="Arial" w:hAnsi="Arial" w:cs="Arial"/>
        </w:rPr>
        <w:t xml:space="preserve"> Παράρτημα: Γνώση Χειρισμού Η/Υ-Τρόπος Απόδειξης)</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Πιστοποιητικά γλωσσομάθειας (όταν αυτά απαιτούνται σύμφωνα με την ανακοίνωση προσόντα), οι υποψήφιοι οφείλουν να προσκομίσουν τα κατά περίπτωση απαραίτητα δικαιολογητικά (ιστοσελίδα του Α.Σ.Ε.Π. (</w:t>
      </w:r>
      <w:hyperlink r:id="rId9" w:history="1">
        <w:r w:rsidRPr="00575981">
          <w:rPr>
            <w:rStyle w:val="-"/>
            <w:rFonts w:ascii="Arial" w:hAnsi="Arial" w:cs="Arial"/>
            <w:lang w:val="en-US"/>
          </w:rPr>
          <w:t>www</w:t>
        </w:r>
        <w:r w:rsidRPr="00575981">
          <w:rPr>
            <w:rStyle w:val="-"/>
            <w:rFonts w:ascii="Arial" w:hAnsi="Arial" w:cs="Arial"/>
          </w:rPr>
          <w:t>.</w:t>
        </w:r>
        <w:proofErr w:type="spellStart"/>
        <w:r w:rsidRPr="00575981">
          <w:rPr>
            <w:rStyle w:val="-"/>
            <w:rFonts w:ascii="Arial" w:hAnsi="Arial" w:cs="Arial"/>
            <w:lang w:val="en-US"/>
          </w:rPr>
          <w:t>asep</w:t>
        </w:r>
        <w:proofErr w:type="spellEnd"/>
        <w:r w:rsidRPr="00575981">
          <w:rPr>
            <w:rStyle w:val="-"/>
            <w:rFonts w:ascii="Arial" w:hAnsi="Arial" w:cs="Arial"/>
          </w:rPr>
          <w:t>.</w:t>
        </w:r>
        <w:proofErr w:type="spellStart"/>
        <w:r w:rsidRPr="00575981">
          <w:rPr>
            <w:rStyle w:val="-"/>
            <w:rFonts w:ascii="Arial" w:hAnsi="Arial" w:cs="Arial"/>
            <w:lang w:val="en-US"/>
          </w:rPr>
          <w:t>gr</w:t>
        </w:r>
        <w:proofErr w:type="spellEnd"/>
      </w:hyperlink>
      <w:r w:rsidRPr="00575981">
        <w:rPr>
          <w:rFonts w:ascii="Arial" w:hAnsi="Arial" w:cs="Arial"/>
        </w:rPr>
        <w:t xml:space="preserve">) ακολουθώντας αντίστοιχα τη διαδρομή : Κεντρική σελίδα </w:t>
      </w:r>
      <w:r w:rsidRPr="00575981">
        <w:rPr>
          <w:rFonts w:ascii="Arial" w:hAnsi="Arial" w:cs="Arial"/>
        </w:rPr>
        <w:sym w:font="Wingdings" w:char="F0E0"/>
      </w:r>
      <w:r w:rsidRPr="00575981">
        <w:rPr>
          <w:rFonts w:ascii="Arial" w:hAnsi="Arial" w:cs="Arial"/>
        </w:rPr>
        <w:t xml:space="preserve"> Φορείς</w:t>
      </w:r>
      <w:r w:rsidRPr="00575981">
        <w:rPr>
          <w:rFonts w:ascii="Arial" w:hAnsi="Arial" w:cs="Arial"/>
        </w:rPr>
        <w:sym w:font="Wingdings" w:char="F0E0"/>
      </w:r>
      <w:r w:rsidRPr="00575981">
        <w:rPr>
          <w:rFonts w:ascii="Arial" w:hAnsi="Arial" w:cs="Arial"/>
        </w:rPr>
        <w:t xml:space="preserve"> Υποδείγματα</w:t>
      </w:r>
      <w:r w:rsidRPr="00575981">
        <w:rPr>
          <w:rFonts w:ascii="Arial" w:hAnsi="Arial" w:cs="Arial"/>
        </w:rPr>
        <w:sym w:font="Wingdings" w:char="F0E0"/>
      </w:r>
      <w:r w:rsidRPr="00575981">
        <w:rPr>
          <w:rFonts w:ascii="Arial" w:hAnsi="Arial" w:cs="Arial"/>
        </w:rPr>
        <w:t xml:space="preserve"> Παράρτημα: Τίτλοι Γλωσσομάθειας- Τρόπος Απόδειξης). </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Αναφορικά με τα αποδεικτικά εργασιακής εμπειρίας, οι υποψήφιοι οφείλουν να προσκομίσουν τα κατά περίπτωση (π.χ., μισθωτοί, ελεύθεροι επαγγελματίες, απασχολούμενοι στο δημόσιο κ.ά.) απαραίτητα δικαιολογητικά απόδειξης της ζητούμενης εμπειρίας (π.χ., </w:t>
      </w:r>
      <w:r w:rsidRPr="00575981">
        <w:rPr>
          <w:rFonts w:ascii="Arial" w:hAnsi="Arial" w:cs="Arial"/>
          <w:i/>
        </w:rPr>
        <w:t>βεβαίωση ασφαλιστικού φορέα, βεβαίωση εργοδότη, αντίγραφα συμβάσεων, παροχής υπηρεσιών, μίσθωσης έργου.</w:t>
      </w:r>
      <w:r w:rsidRPr="00575981">
        <w:rPr>
          <w:rFonts w:ascii="Arial" w:hAnsi="Arial" w:cs="Arial"/>
        </w:rPr>
        <w:t>)</w:t>
      </w:r>
    </w:p>
    <w:p w:rsidR="00F95324" w:rsidRPr="00575981" w:rsidRDefault="00D925F9" w:rsidP="00F95324">
      <w:pPr>
        <w:numPr>
          <w:ilvl w:val="0"/>
          <w:numId w:val="6"/>
        </w:numPr>
        <w:tabs>
          <w:tab w:val="left" w:pos="0"/>
          <w:tab w:val="num" w:pos="993"/>
        </w:tabs>
        <w:spacing w:before="60" w:after="0"/>
        <w:ind w:hanging="436"/>
        <w:jc w:val="both"/>
        <w:rPr>
          <w:rFonts w:ascii="Arial" w:hAnsi="Arial" w:cs="Arial"/>
        </w:rPr>
      </w:pPr>
      <w:r>
        <w:rPr>
          <w:rFonts w:ascii="Arial" w:hAnsi="Arial" w:cs="Arial"/>
        </w:rPr>
        <w:t xml:space="preserve">Άδεια Οδήγησης, </w:t>
      </w:r>
      <w:r w:rsidR="00AE7CD5" w:rsidRPr="005E6553">
        <w:rPr>
          <w:rFonts w:ascii="Arial" w:hAnsi="Arial" w:cs="Arial"/>
          <w:color w:val="FF0000"/>
          <w:u w:val="single"/>
        </w:rPr>
        <w:t xml:space="preserve">απαραίτητη για τη θέση </w:t>
      </w:r>
      <w:r w:rsidR="00AE7CD5" w:rsidRPr="005E6553">
        <w:rPr>
          <w:rFonts w:asciiTheme="minorHAnsi" w:hAnsiTheme="minorHAnsi" w:cs="Arial"/>
          <w:b/>
          <w:color w:val="FF0000"/>
          <w:sz w:val="24"/>
          <w:szCs w:val="24"/>
          <w:u w:val="single"/>
        </w:rPr>
        <w:t>ΥΕ ΣΤΕΛΕΧΟΣ ΚΟΥΖΙΝΑΣ</w:t>
      </w:r>
      <w:r w:rsidR="00AE7CD5">
        <w:rPr>
          <w:rFonts w:asciiTheme="minorHAnsi" w:hAnsiTheme="minorHAnsi" w:cs="Arial"/>
          <w:b/>
          <w:sz w:val="24"/>
          <w:szCs w:val="24"/>
          <w:u w:val="single"/>
        </w:rPr>
        <w:t xml:space="preserve"> </w:t>
      </w:r>
      <w:r w:rsidR="00AE7CD5" w:rsidRPr="00AE7CD5">
        <w:rPr>
          <w:rFonts w:ascii="Arial" w:hAnsi="Arial" w:cs="Arial"/>
        </w:rPr>
        <w:t>για τη Δομή του Κοινωνικού Συσσιτίου</w:t>
      </w:r>
      <w:r w:rsidR="00F672A8">
        <w:rPr>
          <w:rFonts w:ascii="Arial" w:hAnsi="Arial" w:cs="Arial"/>
        </w:rPr>
        <w:t>.</w:t>
      </w:r>
    </w:p>
    <w:p w:rsidR="00F95324" w:rsidRPr="00575981" w:rsidRDefault="00F95324" w:rsidP="00F95324">
      <w:pPr>
        <w:tabs>
          <w:tab w:val="left" w:pos="567"/>
          <w:tab w:val="num" w:pos="993"/>
        </w:tabs>
        <w:autoSpaceDE w:val="0"/>
        <w:autoSpaceDN w:val="0"/>
        <w:adjustRightInd w:val="0"/>
        <w:spacing w:before="240"/>
        <w:jc w:val="both"/>
        <w:rPr>
          <w:rFonts w:ascii="Arial" w:hAnsi="Arial" w:cs="Arial"/>
          <w:b/>
          <w:bCs/>
          <w:iCs/>
        </w:rPr>
      </w:pPr>
      <w:r w:rsidRPr="00575981">
        <w:rPr>
          <w:rFonts w:ascii="Arial" w:hAnsi="Arial" w:cs="Arial"/>
          <w:b/>
          <w:bCs/>
          <w:iCs/>
        </w:rPr>
        <w:t>3. ΚΡΙΤΗΡΙΑ:</w:t>
      </w:r>
    </w:p>
    <w:p w:rsidR="00F95324" w:rsidRPr="00575981" w:rsidRDefault="00F95324" w:rsidP="00F95324">
      <w:pPr>
        <w:tabs>
          <w:tab w:val="left" w:pos="567"/>
          <w:tab w:val="num" w:pos="993"/>
        </w:tabs>
        <w:autoSpaceDE w:val="0"/>
        <w:autoSpaceDN w:val="0"/>
        <w:adjustRightInd w:val="0"/>
        <w:spacing w:before="120"/>
        <w:jc w:val="both"/>
        <w:rPr>
          <w:rFonts w:ascii="Arial" w:hAnsi="Arial" w:cs="Arial"/>
          <w:b/>
          <w:bCs/>
          <w:iCs/>
        </w:rPr>
      </w:pPr>
      <w:r w:rsidRPr="00575981">
        <w:rPr>
          <w:rFonts w:ascii="Arial" w:hAnsi="Arial" w:cs="Arial"/>
          <w:b/>
          <w:bCs/>
          <w:iCs/>
        </w:rPr>
        <w:t>Για το κριτήριο «</w:t>
      </w:r>
      <w:r w:rsidRPr="00575981">
        <w:rPr>
          <w:rFonts w:ascii="Arial" w:hAnsi="Arial" w:cs="Arial"/>
          <w:b/>
          <w:bCs/>
          <w:iCs/>
          <w:u w:val="single"/>
        </w:rPr>
        <w:t>Κατάσταση ανέργου</w:t>
      </w:r>
      <w:r w:rsidRPr="00575981">
        <w:rPr>
          <w:rFonts w:ascii="Arial" w:hAnsi="Arial" w:cs="Arial"/>
          <w:b/>
          <w:bCs/>
          <w:iCs/>
        </w:rPr>
        <w:t>»:</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Δελτίο Ανεργίας σε ισχύ κατά την ημερομηνία υποβολής της αίτησης συμμετοχής στη διαδικασία επιλογής.</w:t>
      </w:r>
    </w:p>
    <w:p w:rsidR="00F95324" w:rsidRPr="00575981" w:rsidRDefault="00F95324" w:rsidP="00F95324">
      <w:pPr>
        <w:tabs>
          <w:tab w:val="left" w:pos="0"/>
          <w:tab w:val="num" w:pos="993"/>
        </w:tabs>
        <w:spacing w:before="60"/>
        <w:ind w:left="720"/>
        <w:jc w:val="both"/>
        <w:rPr>
          <w:rFonts w:ascii="Arial" w:hAnsi="Arial" w:cs="Arial"/>
          <w:b/>
        </w:rPr>
      </w:pPr>
      <w:r w:rsidRPr="00575981">
        <w:rPr>
          <w:rFonts w:ascii="Arial" w:hAnsi="Arial" w:cs="Arial"/>
          <w:b/>
        </w:rPr>
        <w:t xml:space="preserve">                                                  και</w:t>
      </w:r>
    </w:p>
    <w:p w:rsidR="00F95324" w:rsidRPr="00575981" w:rsidRDefault="00F95324" w:rsidP="00F95324">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lastRenderedPageBreak/>
        <w:t>Βεβαίωση ΟΑΕΔ (για την απόδειξη του χρόνου ανεργίας)</w:t>
      </w:r>
      <w:r w:rsidRPr="00575981">
        <w:rPr>
          <w:rFonts w:ascii="Arial" w:hAnsi="Arial" w:cs="Arial"/>
          <w:highlight w:val="yellow"/>
        </w:rPr>
        <w:t xml:space="preserve"> </w:t>
      </w:r>
      <w:r w:rsidRPr="00575981">
        <w:rPr>
          <w:rFonts w:ascii="Arial" w:hAnsi="Arial" w:cs="Arial"/>
          <w:i/>
        </w:rPr>
        <w:t xml:space="preserve"> </w:t>
      </w:r>
    </w:p>
    <w:p w:rsidR="00F95324" w:rsidRDefault="00F95324" w:rsidP="00B438C0">
      <w:pPr>
        <w:spacing w:after="0"/>
        <w:jc w:val="both"/>
        <w:rPr>
          <w:rFonts w:asciiTheme="minorHAnsi" w:hAnsiTheme="minorHAnsi" w:cs="Arial"/>
          <w:sz w:val="24"/>
          <w:szCs w:val="24"/>
        </w:rPr>
      </w:pPr>
    </w:p>
    <w:p w:rsidR="00A43819" w:rsidRPr="00575981" w:rsidRDefault="00A43819" w:rsidP="00A43819">
      <w:pPr>
        <w:tabs>
          <w:tab w:val="left" w:pos="567"/>
          <w:tab w:val="num" w:pos="993"/>
        </w:tabs>
        <w:autoSpaceDE w:val="0"/>
        <w:autoSpaceDN w:val="0"/>
        <w:adjustRightInd w:val="0"/>
        <w:spacing w:before="120"/>
        <w:jc w:val="both"/>
        <w:rPr>
          <w:rFonts w:ascii="Arial" w:hAnsi="Arial" w:cs="Arial"/>
          <w:b/>
          <w:bCs/>
          <w:i/>
          <w:iCs/>
        </w:rPr>
      </w:pPr>
      <w:r w:rsidRPr="00575981">
        <w:rPr>
          <w:rFonts w:ascii="Arial" w:hAnsi="Arial" w:cs="Arial"/>
          <w:b/>
          <w:bCs/>
          <w:iCs/>
        </w:rPr>
        <w:t>Για το κριτήριο «</w:t>
      </w:r>
      <w:r w:rsidRPr="00575981">
        <w:rPr>
          <w:rFonts w:ascii="Arial" w:hAnsi="Arial" w:cs="Arial"/>
          <w:b/>
          <w:bCs/>
          <w:iCs/>
          <w:u w:val="single"/>
        </w:rPr>
        <w:t>Οικογενειακό εισόδημα</w:t>
      </w:r>
      <w:r w:rsidRPr="00575981">
        <w:rPr>
          <w:rFonts w:ascii="Arial" w:hAnsi="Arial" w:cs="Arial"/>
          <w:b/>
          <w:bCs/>
          <w:iCs/>
        </w:rPr>
        <w:t xml:space="preserve">»: </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Εκτύπωση εκκαθαριστικού σημειώματος ή αντίγραφο αυτού για το οικονομικό έτος 201</w:t>
      </w:r>
      <w:r w:rsidR="00552CE6" w:rsidRPr="00552CE6">
        <w:rPr>
          <w:rFonts w:ascii="Arial" w:hAnsi="Arial" w:cs="Arial"/>
        </w:rPr>
        <w:t>6</w:t>
      </w:r>
      <w:r w:rsidRPr="00575981">
        <w:rPr>
          <w:rFonts w:ascii="Arial" w:hAnsi="Arial" w:cs="Arial"/>
        </w:rPr>
        <w:t>, για εισοδήματα δηλαδή που αποκτήθηκαν από 1/1/201</w:t>
      </w:r>
      <w:r w:rsidR="00552CE6" w:rsidRPr="00552CE6">
        <w:rPr>
          <w:rFonts w:ascii="Arial" w:hAnsi="Arial" w:cs="Arial"/>
        </w:rPr>
        <w:t>5</w:t>
      </w:r>
      <w:r w:rsidRPr="00575981">
        <w:rPr>
          <w:rFonts w:ascii="Arial" w:hAnsi="Arial" w:cs="Arial"/>
        </w:rPr>
        <w:t xml:space="preserve"> έως 31/12/201</w:t>
      </w:r>
      <w:r w:rsidR="00552CE6" w:rsidRPr="00552CE6">
        <w:rPr>
          <w:rFonts w:ascii="Arial" w:hAnsi="Arial" w:cs="Arial"/>
        </w:rPr>
        <w:t>5</w:t>
      </w:r>
      <w:r w:rsidRPr="00575981">
        <w:rPr>
          <w:rFonts w:ascii="Arial" w:hAnsi="Arial" w:cs="Arial"/>
        </w:rPr>
        <w:t xml:space="preserve">  ή</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Υπεύθυνη δήλωση του Ν.1599/86 ότι δεν υποχρεούται ο ωφελούμενος να υποβάλλει φορολογική δήλωση λόγω εισοδήματος θεωρημένη από την αρμόδια ΔΟΥ.</w:t>
      </w:r>
    </w:p>
    <w:p w:rsidR="00A43819" w:rsidRPr="00575981" w:rsidRDefault="00A43819" w:rsidP="00A43819">
      <w:pPr>
        <w:tabs>
          <w:tab w:val="left" w:pos="567"/>
          <w:tab w:val="num" w:pos="993"/>
        </w:tabs>
        <w:autoSpaceDE w:val="0"/>
        <w:autoSpaceDN w:val="0"/>
        <w:adjustRightInd w:val="0"/>
        <w:spacing w:before="120"/>
        <w:jc w:val="both"/>
        <w:rPr>
          <w:rFonts w:ascii="Arial" w:hAnsi="Arial" w:cs="Arial"/>
          <w:b/>
          <w:bCs/>
          <w:iCs/>
        </w:rPr>
      </w:pPr>
      <w:r w:rsidRPr="00575981">
        <w:rPr>
          <w:rFonts w:ascii="Arial" w:hAnsi="Arial" w:cs="Arial"/>
          <w:b/>
          <w:bCs/>
          <w:iCs/>
        </w:rPr>
        <w:t>Για το κριτήριο «</w:t>
      </w:r>
      <w:r w:rsidRPr="00575981">
        <w:rPr>
          <w:rFonts w:ascii="Arial" w:hAnsi="Arial" w:cs="Arial"/>
          <w:b/>
          <w:bCs/>
          <w:iCs/>
          <w:u w:val="single"/>
        </w:rPr>
        <w:t>Μέλος ευπαθών Κοινωνικών Ομάδων</w:t>
      </w:r>
      <w:r w:rsidRPr="00575981">
        <w:rPr>
          <w:rFonts w:ascii="Arial" w:hAnsi="Arial" w:cs="Arial"/>
          <w:b/>
          <w:bCs/>
          <w:iCs/>
        </w:rPr>
        <w:t>»:</w:t>
      </w:r>
    </w:p>
    <w:p w:rsidR="00A43819" w:rsidRPr="00575981" w:rsidRDefault="00A43819" w:rsidP="00A43819">
      <w:pPr>
        <w:numPr>
          <w:ilvl w:val="0"/>
          <w:numId w:val="8"/>
        </w:numPr>
        <w:tabs>
          <w:tab w:val="left" w:pos="851"/>
        </w:tabs>
        <w:spacing w:before="60" w:after="0"/>
        <w:ind w:left="1843" w:hanging="1309"/>
        <w:jc w:val="both"/>
        <w:rPr>
          <w:rFonts w:ascii="Arial" w:hAnsi="Arial" w:cs="Arial"/>
          <w:b/>
        </w:rPr>
      </w:pPr>
      <w:r w:rsidRPr="00575981">
        <w:rPr>
          <w:rFonts w:ascii="Arial" w:hAnsi="Arial" w:cs="Arial"/>
          <w:b/>
        </w:rPr>
        <w:t>Άτομα με αναπηρία (ΑμεΑ)</w:t>
      </w:r>
    </w:p>
    <w:p w:rsidR="00A43819" w:rsidRPr="00575981" w:rsidRDefault="00A43819" w:rsidP="00A43819">
      <w:pPr>
        <w:tabs>
          <w:tab w:val="left" w:pos="851"/>
        </w:tabs>
        <w:spacing w:before="60"/>
        <w:ind w:left="1843" w:hanging="1309"/>
        <w:jc w:val="both"/>
        <w:rPr>
          <w:rFonts w:ascii="Arial" w:hAnsi="Arial" w:cs="Arial"/>
        </w:rPr>
      </w:pP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numPr>
          <w:ilvl w:val="2"/>
          <w:numId w:val="7"/>
        </w:numPr>
        <w:tabs>
          <w:tab w:val="left" w:pos="851"/>
        </w:tabs>
        <w:spacing w:before="60" w:after="0"/>
        <w:ind w:left="1843" w:hanging="1309"/>
        <w:jc w:val="both"/>
        <w:rPr>
          <w:rFonts w:ascii="Arial" w:hAnsi="Arial" w:cs="Arial"/>
        </w:rPr>
      </w:pPr>
      <w:r w:rsidRPr="00575981">
        <w:rPr>
          <w:rFonts w:ascii="Arial" w:hAnsi="Arial" w:cs="Arial"/>
        </w:rPr>
        <w:t>Είτε απόφαση της Πρωτοβάθμιας Υγειονομικής Επιτροπής του Ι.Κ.Α του Ν.2643/98</w:t>
      </w:r>
    </w:p>
    <w:p w:rsidR="00A43819" w:rsidRPr="00575981" w:rsidRDefault="00A43819" w:rsidP="00A43819">
      <w:pPr>
        <w:numPr>
          <w:ilvl w:val="2"/>
          <w:numId w:val="7"/>
        </w:numPr>
        <w:tabs>
          <w:tab w:val="left" w:pos="851"/>
        </w:tabs>
        <w:spacing w:before="60" w:after="0"/>
        <w:ind w:left="1843" w:hanging="1309"/>
        <w:jc w:val="both"/>
        <w:rPr>
          <w:rFonts w:ascii="Arial" w:hAnsi="Arial" w:cs="Arial"/>
        </w:rPr>
      </w:pPr>
      <w:r w:rsidRPr="00575981">
        <w:rPr>
          <w:rFonts w:ascii="Arial" w:hAnsi="Arial" w:cs="Arial"/>
        </w:rPr>
        <w:t>Είτε απόφαση της Διεύθυνσης Υγείας της Οικείας Νομαρχιακής Αυτοδιοίκησης (Ν.2683/99)</w:t>
      </w:r>
    </w:p>
    <w:p w:rsidR="00A43819" w:rsidRPr="00575981" w:rsidRDefault="00A43819" w:rsidP="00A43819">
      <w:pPr>
        <w:numPr>
          <w:ilvl w:val="2"/>
          <w:numId w:val="7"/>
        </w:numPr>
        <w:tabs>
          <w:tab w:val="left" w:pos="851"/>
        </w:tabs>
        <w:spacing w:before="60" w:after="0"/>
        <w:ind w:left="1843" w:hanging="1309"/>
        <w:jc w:val="both"/>
        <w:rPr>
          <w:rFonts w:ascii="Arial" w:hAnsi="Arial" w:cs="Arial"/>
        </w:rPr>
      </w:pPr>
      <w:r w:rsidRPr="00575981">
        <w:rPr>
          <w:rFonts w:ascii="Arial" w:hAnsi="Arial" w:cs="Arial"/>
        </w:rPr>
        <w:t xml:space="preserve">Είτε απόφαση του οικείου </w:t>
      </w:r>
      <w:proofErr w:type="spellStart"/>
      <w:r w:rsidRPr="00575981">
        <w:rPr>
          <w:rFonts w:ascii="Arial" w:hAnsi="Arial" w:cs="Arial"/>
        </w:rPr>
        <w:t>προνοιακού</w:t>
      </w:r>
      <w:proofErr w:type="spellEnd"/>
      <w:r w:rsidRPr="00575981">
        <w:rPr>
          <w:rFonts w:ascii="Arial" w:hAnsi="Arial" w:cs="Arial"/>
        </w:rPr>
        <w:t xml:space="preserve"> φορέα περί εισαγωγής σε καθεστώς ιδρυματικής περίθαλψης</w:t>
      </w:r>
    </w:p>
    <w:p w:rsidR="00A43819" w:rsidRPr="00777D6E" w:rsidRDefault="00A43819" w:rsidP="00A43819">
      <w:pPr>
        <w:numPr>
          <w:ilvl w:val="2"/>
          <w:numId w:val="7"/>
        </w:numPr>
        <w:tabs>
          <w:tab w:val="left" w:pos="851"/>
        </w:tabs>
        <w:spacing w:before="60" w:after="0"/>
        <w:ind w:left="1843" w:hanging="1309"/>
        <w:jc w:val="both"/>
        <w:rPr>
          <w:rFonts w:ascii="Arial" w:hAnsi="Arial" w:cs="Arial"/>
        </w:rPr>
      </w:pPr>
      <w:r w:rsidRPr="00575981">
        <w:rPr>
          <w:rFonts w:ascii="Arial" w:hAnsi="Arial" w:cs="Arial"/>
        </w:rPr>
        <w:t>Είτε κάρτα αναπηρίας που προβλέπεται στο Π.Δ 210/1998</w:t>
      </w:r>
    </w:p>
    <w:p w:rsidR="00777D6E" w:rsidRPr="00575981" w:rsidRDefault="00777D6E" w:rsidP="00777D6E">
      <w:pPr>
        <w:tabs>
          <w:tab w:val="left" w:pos="851"/>
        </w:tabs>
        <w:spacing w:after="0"/>
        <w:ind w:left="534"/>
        <w:jc w:val="both"/>
        <w:rPr>
          <w:rFonts w:ascii="Arial" w:hAnsi="Arial" w:cs="Arial"/>
        </w:rPr>
      </w:pPr>
    </w:p>
    <w:p w:rsidR="00A43819" w:rsidRPr="00575981" w:rsidRDefault="00A43819" w:rsidP="00A43819">
      <w:pPr>
        <w:numPr>
          <w:ilvl w:val="0"/>
          <w:numId w:val="8"/>
        </w:numPr>
        <w:tabs>
          <w:tab w:val="left" w:pos="851"/>
        </w:tabs>
        <w:spacing w:before="60" w:after="0"/>
        <w:ind w:left="1843" w:hanging="1309"/>
        <w:jc w:val="both"/>
        <w:rPr>
          <w:rFonts w:ascii="Arial" w:hAnsi="Arial" w:cs="Arial"/>
          <w:b/>
        </w:rPr>
      </w:pPr>
      <w:r w:rsidRPr="00575981">
        <w:rPr>
          <w:rFonts w:ascii="Arial" w:hAnsi="Arial" w:cs="Arial"/>
          <w:b/>
        </w:rPr>
        <w:t xml:space="preserve">Παλιννοστούντες </w:t>
      </w:r>
    </w:p>
    <w:p w:rsidR="00A43819" w:rsidRPr="00575981" w:rsidRDefault="00A43819" w:rsidP="00A43819">
      <w:pPr>
        <w:tabs>
          <w:tab w:val="left" w:pos="851"/>
        </w:tabs>
        <w:spacing w:before="60"/>
        <w:ind w:left="1843" w:hanging="1309"/>
        <w:jc w:val="both"/>
        <w:rPr>
          <w:rFonts w:ascii="Arial" w:hAnsi="Arial" w:cs="Arial"/>
        </w:rPr>
      </w:pP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numPr>
          <w:ilvl w:val="0"/>
          <w:numId w:val="9"/>
        </w:numPr>
        <w:tabs>
          <w:tab w:val="left" w:pos="851"/>
        </w:tabs>
        <w:spacing w:before="60" w:after="0"/>
        <w:ind w:left="1843" w:hanging="1309"/>
        <w:jc w:val="both"/>
        <w:rPr>
          <w:rFonts w:ascii="Arial" w:hAnsi="Arial" w:cs="Arial"/>
        </w:rPr>
      </w:pPr>
      <w:r w:rsidRPr="00575981">
        <w:rPr>
          <w:rFonts w:ascii="Arial" w:hAnsi="Arial" w:cs="Arial"/>
        </w:rPr>
        <w:t>Πιστοποιητικό μετοικεσίας</w:t>
      </w:r>
    </w:p>
    <w:p w:rsidR="00A43819" w:rsidRPr="00575981" w:rsidRDefault="00A43819" w:rsidP="00A43819">
      <w:pPr>
        <w:numPr>
          <w:ilvl w:val="0"/>
          <w:numId w:val="9"/>
        </w:numPr>
        <w:tabs>
          <w:tab w:val="left" w:pos="851"/>
        </w:tabs>
        <w:spacing w:before="60" w:after="0"/>
        <w:ind w:left="1843" w:hanging="1309"/>
        <w:jc w:val="both"/>
        <w:rPr>
          <w:rFonts w:ascii="Arial" w:hAnsi="Arial" w:cs="Arial"/>
        </w:rPr>
      </w:pPr>
      <w:r w:rsidRPr="00575981">
        <w:rPr>
          <w:rFonts w:ascii="Arial" w:hAnsi="Arial" w:cs="Arial"/>
        </w:rPr>
        <w:t>Αντίγραφο της αστυνομικής ταυτότητας ή διαβατηρίου (προσωρινό διαβατήριο στο οποίο αναγράφεται ως υπηκοότητα η Ελληνική ή Ελληνικό διαβατήριο στο οποίο αναφέρεται η φράση « Ιθαγένεια Ελληνική» χωρίς να αναφέρεται η φράση Υπηκοότητα Ελληνική)</w:t>
      </w:r>
    </w:p>
    <w:p w:rsidR="00A43819" w:rsidRDefault="00A43819" w:rsidP="00A43819">
      <w:pPr>
        <w:numPr>
          <w:ilvl w:val="0"/>
          <w:numId w:val="9"/>
        </w:numPr>
        <w:tabs>
          <w:tab w:val="left" w:pos="851"/>
        </w:tabs>
        <w:spacing w:before="60" w:after="0"/>
        <w:ind w:left="1843" w:hanging="1309"/>
        <w:jc w:val="both"/>
        <w:rPr>
          <w:rFonts w:ascii="Arial" w:hAnsi="Arial" w:cs="Arial"/>
        </w:rPr>
      </w:pPr>
      <w:r w:rsidRPr="00575981">
        <w:rPr>
          <w:rFonts w:ascii="Arial" w:hAnsi="Arial" w:cs="Arial"/>
          <w:b/>
        </w:rPr>
        <w:t xml:space="preserve">Ή </w:t>
      </w:r>
      <w:r w:rsidRPr="00575981">
        <w:rPr>
          <w:rFonts w:ascii="Arial" w:hAnsi="Arial" w:cs="Arial"/>
        </w:rPr>
        <w:t xml:space="preserve">Βεβαίωση από αρμόδια  αρχή ( υπουργείο, νομαρχία </w:t>
      </w:r>
      <w:proofErr w:type="spellStart"/>
      <w:r w:rsidRPr="00575981">
        <w:rPr>
          <w:rFonts w:ascii="Arial" w:hAnsi="Arial" w:cs="Arial"/>
        </w:rPr>
        <w:t>κ.λ.π</w:t>
      </w:r>
      <w:proofErr w:type="spellEnd"/>
      <w:r w:rsidRPr="00575981">
        <w:rPr>
          <w:rFonts w:ascii="Arial" w:hAnsi="Arial" w:cs="Arial"/>
        </w:rPr>
        <w:t>) που έχει αποφανθεί για την ιθαγένεια του ατόμου και το κατατάσσει στην κατηγορία των παλιννοστούντων ( κυρίως για άτομα από την πρώην ΕΣΣΔ)</w:t>
      </w:r>
    </w:p>
    <w:p w:rsidR="00A43819" w:rsidRPr="00575981" w:rsidRDefault="00A43819" w:rsidP="00464F38">
      <w:pPr>
        <w:tabs>
          <w:tab w:val="left" w:pos="851"/>
        </w:tabs>
        <w:spacing w:after="0"/>
        <w:ind w:left="1843"/>
        <w:jc w:val="both"/>
        <w:rPr>
          <w:rFonts w:ascii="Arial" w:hAnsi="Arial" w:cs="Arial"/>
        </w:rPr>
      </w:pPr>
    </w:p>
    <w:p w:rsidR="00A43819" w:rsidRPr="00575981" w:rsidRDefault="00A43819" w:rsidP="00A43819">
      <w:pPr>
        <w:numPr>
          <w:ilvl w:val="0"/>
          <w:numId w:val="8"/>
        </w:numPr>
        <w:tabs>
          <w:tab w:val="left" w:pos="851"/>
        </w:tabs>
        <w:spacing w:before="60" w:after="0"/>
        <w:ind w:left="1843" w:hanging="1309"/>
        <w:jc w:val="both"/>
        <w:rPr>
          <w:rFonts w:ascii="Arial" w:hAnsi="Arial" w:cs="Arial"/>
          <w:b/>
        </w:rPr>
      </w:pPr>
      <w:r w:rsidRPr="00575981">
        <w:rPr>
          <w:rFonts w:ascii="Arial" w:hAnsi="Arial" w:cs="Arial"/>
          <w:b/>
        </w:rPr>
        <w:t>Χρήστες και πρώην χρήστες  τοξικών ουσιών</w:t>
      </w:r>
    </w:p>
    <w:p w:rsidR="00A43819" w:rsidRPr="00E31B86" w:rsidRDefault="00A43819" w:rsidP="00A43819">
      <w:pPr>
        <w:tabs>
          <w:tab w:val="left" w:pos="0"/>
        </w:tabs>
        <w:spacing w:before="60"/>
        <w:jc w:val="both"/>
        <w:rPr>
          <w:rFonts w:ascii="Arial" w:hAnsi="Arial" w:cs="Arial"/>
        </w:rPr>
      </w:pPr>
      <w:r>
        <w:rPr>
          <w:rFonts w:ascii="Arial" w:hAnsi="Arial" w:cs="Arial"/>
        </w:rPr>
        <w:tab/>
      </w:r>
      <w:r w:rsidRPr="00575981">
        <w:rPr>
          <w:rFonts w:ascii="Arial" w:hAnsi="Arial" w:cs="Arial"/>
        </w:rPr>
        <w:t>Ως πιστοποιητικά  έγγραφα της κατηγορίας αυτής χρησιμοποιείται:</w:t>
      </w:r>
    </w:p>
    <w:p w:rsidR="00A43819" w:rsidRPr="00575981" w:rsidRDefault="00A43819" w:rsidP="00A43819">
      <w:pPr>
        <w:numPr>
          <w:ilvl w:val="0"/>
          <w:numId w:val="10"/>
        </w:numPr>
        <w:tabs>
          <w:tab w:val="left" w:pos="567"/>
        </w:tabs>
        <w:spacing w:before="60" w:after="0"/>
        <w:ind w:left="1560" w:hanging="709"/>
        <w:jc w:val="both"/>
        <w:rPr>
          <w:rFonts w:ascii="Arial" w:hAnsi="Arial" w:cs="Arial"/>
        </w:rPr>
      </w:pPr>
      <w:r w:rsidRPr="00575981">
        <w:rPr>
          <w:rFonts w:ascii="Arial" w:hAnsi="Arial" w:cs="Arial"/>
        </w:rPr>
        <w:t xml:space="preserve">Είτε αποδεικτικό απεξάρτησης / βεβαίωση από θεσμοθετημένο φορέα δημοσίου ή ιδιωτικού φορέα  απεξάρτησης ( 18 Άνω, </w:t>
      </w:r>
      <w:r w:rsidRPr="00575981">
        <w:rPr>
          <w:rFonts w:ascii="Arial" w:hAnsi="Arial" w:cs="Arial"/>
        </w:rPr>
        <w:lastRenderedPageBreak/>
        <w:t>ΚΕ.Θ.Ε.Α ή από άλλες θεραπευτικές κοινότητες στις οποίες έχει χορηγήσει  το Υπουργείο Υγείας και ο Ο.ΚΑ.ΝΑ)</w:t>
      </w:r>
    </w:p>
    <w:p w:rsidR="00A43819" w:rsidRPr="00575981" w:rsidRDefault="00A43819" w:rsidP="00A43819">
      <w:pPr>
        <w:numPr>
          <w:ilvl w:val="0"/>
          <w:numId w:val="10"/>
        </w:numPr>
        <w:tabs>
          <w:tab w:val="left" w:pos="567"/>
        </w:tabs>
        <w:spacing w:before="60" w:after="0"/>
        <w:ind w:left="1560" w:hanging="709"/>
        <w:jc w:val="both"/>
        <w:rPr>
          <w:rFonts w:ascii="Arial" w:hAnsi="Arial" w:cs="Arial"/>
        </w:rPr>
      </w:pPr>
      <w:r w:rsidRPr="00575981">
        <w:rPr>
          <w:rFonts w:ascii="Arial" w:hAnsi="Arial" w:cs="Arial"/>
        </w:rPr>
        <w:t>Είτε βεβαίωση από θεσμοθετημένο φορέα δημοσίου ή ιδιωτικού φορέα απεξάρτησης για όσους βρίσκονται στο στάδιο κοινωνικής επανένταξης</w:t>
      </w:r>
    </w:p>
    <w:p w:rsidR="00A43819" w:rsidRDefault="00A43819" w:rsidP="00A43819">
      <w:pPr>
        <w:numPr>
          <w:ilvl w:val="0"/>
          <w:numId w:val="10"/>
        </w:numPr>
        <w:tabs>
          <w:tab w:val="left" w:pos="567"/>
        </w:tabs>
        <w:spacing w:before="60" w:after="0"/>
        <w:ind w:left="1560" w:hanging="709"/>
        <w:jc w:val="both"/>
        <w:rPr>
          <w:rFonts w:ascii="Arial" w:hAnsi="Arial" w:cs="Arial"/>
        </w:rPr>
      </w:pPr>
      <w:r w:rsidRPr="00575981">
        <w:rPr>
          <w:rFonts w:ascii="Arial" w:hAnsi="Arial" w:cs="Arial"/>
        </w:rPr>
        <w:t xml:space="preserve">Είτε βεβαίωση του Ο.ΚΑ.ΝΑ για όσους έχουν ολοκληρώσει πρόγραμμα </w:t>
      </w:r>
      <w:proofErr w:type="spellStart"/>
      <w:r w:rsidRPr="00575981">
        <w:rPr>
          <w:rFonts w:ascii="Arial" w:hAnsi="Arial" w:cs="Arial"/>
        </w:rPr>
        <w:t>μεθαδόνης</w:t>
      </w:r>
      <w:proofErr w:type="spellEnd"/>
      <w:r w:rsidRPr="00575981">
        <w:rPr>
          <w:rFonts w:ascii="Arial" w:hAnsi="Arial" w:cs="Arial"/>
        </w:rPr>
        <w:t xml:space="preserve"> του Ο.ΚΑ.ΝΑ</w:t>
      </w:r>
    </w:p>
    <w:p w:rsidR="00A43819" w:rsidRPr="00E31B86" w:rsidRDefault="00A43819" w:rsidP="00464F38">
      <w:pPr>
        <w:tabs>
          <w:tab w:val="left" w:pos="567"/>
        </w:tabs>
        <w:spacing w:after="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Αποφυλακισμένοι</w:t>
      </w:r>
    </w:p>
    <w:p w:rsidR="00A43819" w:rsidRPr="00E31B86" w:rsidRDefault="00A43819" w:rsidP="00A43819">
      <w:pPr>
        <w:tabs>
          <w:tab w:val="left" w:pos="567"/>
        </w:tabs>
        <w:spacing w:before="60"/>
        <w:ind w:left="1560" w:hanging="709"/>
        <w:jc w:val="both"/>
        <w:rPr>
          <w:rFonts w:ascii="Arial" w:hAnsi="Arial" w:cs="Arial"/>
        </w:rPr>
      </w:pPr>
      <w:r w:rsidRPr="00575981">
        <w:rPr>
          <w:rFonts w:ascii="Arial" w:hAnsi="Arial" w:cs="Arial"/>
        </w:rPr>
        <w:t>Ως πιστοποιητικό  έγγραφο της κατηγορίας αυτής χρησιμοποιείται:</w:t>
      </w:r>
      <w:r w:rsidRPr="00575981">
        <w:rPr>
          <w:rFonts w:ascii="Arial" w:hAnsi="Arial" w:cs="Arial"/>
          <w:b/>
        </w:rPr>
        <w:t xml:space="preserve">     </w:t>
      </w:r>
    </w:p>
    <w:p w:rsidR="00A43819" w:rsidRPr="00575981" w:rsidRDefault="00A43819" w:rsidP="00A43819">
      <w:pPr>
        <w:numPr>
          <w:ilvl w:val="0"/>
          <w:numId w:val="11"/>
        </w:numPr>
        <w:tabs>
          <w:tab w:val="left" w:pos="567"/>
        </w:tabs>
        <w:spacing w:before="60" w:after="0"/>
        <w:ind w:left="1560" w:hanging="709"/>
        <w:jc w:val="both"/>
        <w:rPr>
          <w:rFonts w:ascii="Arial" w:hAnsi="Arial" w:cs="Arial"/>
        </w:rPr>
      </w:pPr>
      <w:proofErr w:type="spellStart"/>
      <w:r w:rsidRPr="00575981">
        <w:rPr>
          <w:rFonts w:ascii="Arial" w:hAnsi="Arial" w:cs="Arial"/>
        </w:rPr>
        <w:t>Αποφυλακιστήριο</w:t>
      </w:r>
      <w:proofErr w:type="spellEnd"/>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Πρόσφυγες</w:t>
      </w:r>
    </w:p>
    <w:p w:rsidR="00A43819" w:rsidRPr="00575981" w:rsidRDefault="00A43819" w:rsidP="00A43819">
      <w:pPr>
        <w:tabs>
          <w:tab w:val="left" w:pos="567"/>
        </w:tabs>
        <w:spacing w:before="60"/>
        <w:ind w:left="1560" w:hanging="709"/>
        <w:jc w:val="both"/>
        <w:rPr>
          <w:rFonts w:ascii="Arial" w:hAnsi="Arial" w:cs="Arial"/>
        </w:rPr>
      </w:pPr>
      <w:r w:rsidRPr="00575981">
        <w:rPr>
          <w:rFonts w:ascii="Arial" w:hAnsi="Arial" w:cs="Arial"/>
        </w:rPr>
        <w:t>Ως πιστοποιητικά  έγγραφα της κατηγορίας αυτής χρησιμοποιείται:</w:t>
      </w:r>
    </w:p>
    <w:p w:rsidR="00A43819" w:rsidRPr="00575981" w:rsidRDefault="00A43819" w:rsidP="00A43819">
      <w:pPr>
        <w:numPr>
          <w:ilvl w:val="0"/>
          <w:numId w:val="11"/>
        </w:numPr>
        <w:tabs>
          <w:tab w:val="left" w:pos="567"/>
        </w:tabs>
        <w:spacing w:before="60" w:after="0"/>
        <w:ind w:left="1560" w:hanging="709"/>
        <w:jc w:val="both"/>
        <w:rPr>
          <w:rFonts w:ascii="Arial" w:hAnsi="Arial" w:cs="Arial"/>
        </w:rPr>
      </w:pPr>
      <w:r w:rsidRPr="00575981">
        <w:rPr>
          <w:rFonts w:ascii="Arial" w:hAnsi="Arial" w:cs="Arial"/>
        </w:rPr>
        <w:t>Θεωρημένο αντίγραφο Ειδικού Δελτίου Ταυτότητας αλλοδαπού που ζήτησε να αναγνωριστεί ως πρόσφυγας ή αντίγραφο απόφασης αναγνώρισης προσφυγικής ιδιότητας</w:t>
      </w:r>
    </w:p>
    <w:p w:rsidR="00A43819" w:rsidRPr="00575981" w:rsidRDefault="00A43819" w:rsidP="00A43819">
      <w:pPr>
        <w:numPr>
          <w:ilvl w:val="0"/>
          <w:numId w:val="11"/>
        </w:numPr>
        <w:tabs>
          <w:tab w:val="left" w:pos="567"/>
        </w:tabs>
        <w:spacing w:before="60" w:after="0"/>
        <w:ind w:left="1560" w:hanging="709"/>
        <w:jc w:val="both"/>
        <w:rPr>
          <w:rFonts w:ascii="Arial" w:hAnsi="Arial" w:cs="Arial"/>
        </w:rPr>
      </w:pPr>
      <w:r w:rsidRPr="00575981">
        <w:rPr>
          <w:rFonts w:ascii="Arial" w:hAnsi="Arial" w:cs="Arial"/>
        </w:rPr>
        <w:t>Θεωρημένο αντίγραφο άδειας παραμονής ( πενταετούς ισχύος, η οποία ανανεώνεται για ίσο χρόνο)</w:t>
      </w:r>
    </w:p>
    <w:p w:rsidR="00A43819" w:rsidRPr="00575981" w:rsidRDefault="00A43819" w:rsidP="00A43819">
      <w:pPr>
        <w:numPr>
          <w:ilvl w:val="0"/>
          <w:numId w:val="11"/>
        </w:numPr>
        <w:tabs>
          <w:tab w:val="left" w:pos="567"/>
        </w:tabs>
        <w:spacing w:before="60" w:after="0"/>
        <w:ind w:left="1560" w:hanging="709"/>
        <w:jc w:val="both"/>
        <w:rPr>
          <w:rFonts w:ascii="Arial" w:hAnsi="Arial" w:cs="Arial"/>
        </w:rPr>
      </w:pPr>
      <w:r w:rsidRPr="00575981">
        <w:rPr>
          <w:rFonts w:ascii="Arial" w:hAnsi="Arial" w:cs="Arial"/>
        </w:rPr>
        <w:t>Θεωρημένο αντίγραφο άδειας εργασίας ( σε περίπτωση που του έχει χορηγηθεί άδεια εργασίας από τις κατά τόπους αρμόδιες υπηρεσίες Επιθεώρησης Εργασίας της Νομαρχιακής Αυτοδιοίκησης δεν είναι απαραίτητη η προσκόμιση των παραπάνω δικαιολογητικών)</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 xml:space="preserve">Μειονότητες και άτομα με πολιτιστικές και θρησκευτικές ιδιαιτερότητες ( στην κατηγορία αυτή περιλαμβάνονται οι Έλληνες Τσιγγάνοι, οι Πομάκοι και οι Μουσουλμάνοι, που πιστοποιούνται με βάση τη γλώσσα ( </w:t>
      </w:r>
      <w:proofErr w:type="spellStart"/>
      <w:r w:rsidRPr="00575981">
        <w:rPr>
          <w:rFonts w:ascii="Arial" w:hAnsi="Arial" w:cs="Arial"/>
          <w:b/>
        </w:rPr>
        <w:t>Ρομανί</w:t>
      </w:r>
      <w:proofErr w:type="spellEnd"/>
      <w:r w:rsidRPr="00575981">
        <w:rPr>
          <w:rFonts w:ascii="Arial" w:hAnsi="Arial" w:cs="Arial"/>
          <w:b/>
        </w:rPr>
        <w:t xml:space="preserve">, </w:t>
      </w:r>
      <w:proofErr w:type="spellStart"/>
      <w:r w:rsidRPr="00575981">
        <w:rPr>
          <w:rFonts w:ascii="Arial" w:hAnsi="Arial" w:cs="Arial"/>
          <w:b/>
        </w:rPr>
        <w:t>Πομακικί</w:t>
      </w:r>
      <w:proofErr w:type="spellEnd"/>
      <w:r w:rsidRPr="00575981">
        <w:rPr>
          <w:rFonts w:ascii="Arial" w:hAnsi="Arial" w:cs="Arial"/>
          <w:b/>
        </w:rPr>
        <w:t>), τις παραδόσεις και τη θρησκεία τους.</w:t>
      </w:r>
    </w:p>
    <w:p w:rsidR="00A43819" w:rsidRPr="00575981" w:rsidRDefault="00A43819" w:rsidP="00A43819">
      <w:pPr>
        <w:tabs>
          <w:tab w:val="left" w:pos="567"/>
        </w:tabs>
        <w:spacing w:before="60"/>
        <w:ind w:left="1560" w:hanging="709"/>
        <w:jc w:val="both"/>
        <w:rPr>
          <w:rFonts w:ascii="Arial" w:hAnsi="Arial" w:cs="Arial"/>
        </w:rPr>
      </w:pPr>
      <w:r w:rsidRPr="00575981">
        <w:rPr>
          <w:rFonts w:ascii="Arial" w:hAnsi="Arial" w:cs="Arial"/>
        </w:rPr>
        <w:t>Ως πιστοποιητικά  έγγραφα της κατηγορίας αυτής χρησιμοποιείται:</w:t>
      </w:r>
    </w:p>
    <w:p w:rsidR="00A43819" w:rsidRPr="00575981" w:rsidRDefault="00A43819" w:rsidP="00A43819">
      <w:pPr>
        <w:numPr>
          <w:ilvl w:val="0"/>
          <w:numId w:val="12"/>
        </w:numPr>
        <w:tabs>
          <w:tab w:val="left" w:pos="567"/>
        </w:tabs>
        <w:spacing w:before="60" w:after="0"/>
        <w:ind w:left="1560" w:hanging="709"/>
        <w:jc w:val="both"/>
        <w:rPr>
          <w:rFonts w:ascii="Arial" w:hAnsi="Arial" w:cs="Arial"/>
        </w:rPr>
      </w:pPr>
      <w:r w:rsidRPr="00575981">
        <w:rPr>
          <w:rFonts w:ascii="Arial" w:hAnsi="Arial" w:cs="Arial"/>
        </w:rPr>
        <w:t>Αντίγραφο αστυνομικής ταυτότητας</w:t>
      </w:r>
    </w:p>
    <w:p w:rsidR="00A43819" w:rsidRPr="00575981" w:rsidRDefault="00A43819" w:rsidP="00A43819">
      <w:pPr>
        <w:numPr>
          <w:ilvl w:val="0"/>
          <w:numId w:val="12"/>
        </w:numPr>
        <w:tabs>
          <w:tab w:val="left" w:pos="567"/>
        </w:tabs>
        <w:spacing w:before="60" w:after="0"/>
        <w:ind w:left="1560" w:hanging="709"/>
        <w:jc w:val="both"/>
        <w:rPr>
          <w:rFonts w:ascii="Arial" w:hAnsi="Arial" w:cs="Arial"/>
        </w:rPr>
      </w:pPr>
      <w:r w:rsidRPr="00575981">
        <w:rPr>
          <w:rFonts w:ascii="Arial" w:hAnsi="Arial" w:cs="Arial"/>
        </w:rPr>
        <w:t>Πιστοποιητικό οικογενειακής κατάστασης</w:t>
      </w:r>
    </w:p>
    <w:p w:rsidR="00A43819" w:rsidRPr="00575981" w:rsidRDefault="00A43819" w:rsidP="00A43819">
      <w:pPr>
        <w:numPr>
          <w:ilvl w:val="0"/>
          <w:numId w:val="12"/>
        </w:numPr>
        <w:tabs>
          <w:tab w:val="left" w:pos="567"/>
        </w:tabs>
        <w:spacing w:before="60" w:after="0"/>
        <w:ind w:left="1560" w:hanging="709"/>
        <w:jc w:val="both"/>
        <w:rPr>
          <w:rFonts w:ascii="Arial" w:hAnsi="Arial" w:cs="Arial"/>
        </w:rPr>
      </w:pPr>
      <w:r w:rsidRPr="00575981">
        <w:rPr>
          <w:rFonts w:ascii="Arial" w:hAnsi="Arial" w:cs="Arial"/>
        </w:rPr>
        <w:t>Βεβαίωση μόνιμης κατοικίας</w:t>
      </w:r>
    </w:p>
    <w:p w:rsidR="00A43819" w:rsidRPr="00575981" w:rsidRDefault="00A43819" w:rsidP="00A43819">
      <w:pPr>
        <w:tabs>
          <w:tab w:val="left" w:pos="567"/>
        </w:tabs>
        <w:spacing w:before="60"/>
        <w:ind w:left="1560" w:hanging="709"/>
        <w:jc w:val="both"/>
        <w:rPr>
          <w:rFonts w:ascii="Arial" w:hAnsi="Arial" w:cs="Arial"/>
          <w:b/>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Μετανάστες</w:t>
      </w:r>
    </w:p>
    <w:p w:rsidR="00A43819" w:rsidRPr="00575981" w:rsidRDefault="00A43819" w:rsidP="00A43819">
      <w:pPr>
        <w:tabs>
          <w:tab w:val="left" w:pos="567"/>
        </w:tabs>
        <w:spacing w:before="60"/>
        <w:ind w:left="1560" w:hanging="709"/>
        <w:jc w:val="both"/>
        <w:rPr>
          <w:rFonts w:ascii="Arial" w:hAnsi="Arial" w:cs="Arial"/>
        </w:rPr>
      </w:pPr>
      <w:r w:rsidRPr="00575981">
        <w:rPr>
          <w:rFonts w:ascii="Arial" w:hAnsi="Arial" w:cs="Arial"/>
        </w:rPr>
        <w:t>Ως πιστοποιητικά  έγγραφα της κατηγορίας αυτής χρησιμοποιείται:</w:t>
      </w:r>
    </w:p>
    <w:p w:rsidR="00A43819" w:rsidRPr="00575981" w:rsidRDefault="00A43819" w:rsidP="00A43819">
      <w:pPr>
        <w:numPr>
          <w:ilvl w:val="0"/>
          <w:numId w:val="13"/>
        </w:numPr>
        <w:tabs>
          <w:tab w:val="left" w:pos="567"/>
        </w:tabs>
        <w:spacing w:before="60" w:after="0"/>
        <w:ind w:left="1560" w:hanging="709"/>
        <w:jc w:val="both"/>
        <w:rPr>
          <w:rFonts w:ascii="Arial" w:hAnsi="Arial" w:cs="Arial"/>
        </w:rPr>
      </w:pPr>
      <w:r w:rsidRPr="00575981">
        <w:rPr>
          <w:rFonts w:ascii="Arial" w:hAnsi="Arial" w:cs="Arial"/>
        </w:rPr>
        <w:lastRenderedPageBreak/>
        <w:t>Άδεια παραμονής</w:t>
      </w:r>
    </w:p>
    <w:p w:rsidR="00A43819" w:rsidRPr="00575981" w:rsidRDefault="00A43819" w:rsidP="00A43819">
      <w:pPr>
        <w:numPr>
          <w:ilvl w:val="0"/>
          <w:numId w:val="13"/>
        </w:numPr>
        <w:tabs>
          <w:tab w:val="left" w:pos="567"/>
        </w:tabs>
        <w:spacing w:before="60" w:after="0"/>
        <w:ind w:left="1560" w:hanging="709"/>
        <w:jc w:val="both"/>
        <w:rPr>
          <w:rFonts w:ascii="Arial" w:hAnsi="Arial" w:cs="Arial"/>
        </w:rPr>
      </w:pPr>
      <w:r w:rsidRPr="00575981">
        <w:rPr>
          <w:rFonts w:ascii="Arial" w:hAnsi="Arial" w:cs="Arial"/>
        </w:rPr>
        <w:t>Άδεια εργασίας</w:t>
      </w:r>
    </w:p>
    <w:p w:rsidR="00A43819" w:rsidRPr="00575981" w:rsidRDefault="00A43819" w:rsidP="00A43819">
      <w:pPr>
        <w:numPr>
          <w:ilvl w:val="0"/>
          <w:numId w:val="13"/>
        </w:numPr>
        <w:tabs>
          <w:tab w:val="left" w:pos="567"/>
        </w:tabs>
        <w:spacing w:before="60" w:after="0"/>
        <w:ind w:left="1560" w:hanging="709"/>
        <w:jc w:val="both"/>
        <w:rPr>
          <w:rFonts w:ascii="Arial" w:hAnsi="Arial" w:cs="Arial"/>
        </w:rPr>
      </w:pPr>
      <w:r w:rsidRPr="00575981">
        <w:rPr>
          <w:rFonts w:ascii="Arial" w:hAnsi="Arial" w:cs="Arial"/>
        </w:rPr>
        <w:t>Πιστοποιητικό οικογενειακής κατάστασης</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Άνεργοι</w:t>
      </w:r>
    </w:p>
    <w:p w:rsidR="00A43819" w:rsidRPr="00575981" w:rsidRDefault="00A43819" w:rsidP="00A43819">
      <w:pPr>
        <w:tabs>
          <w:tab w:val="left" w:pos="567"/>
        </w:tabs>
        <w:spacing w:before="60"/>
        <w:jc w:val="both"/>
        <w:rPr>
          <w:rFonts w:ascii="Arial" w:hAnsi="Arial" w:cs="Arial"/>
        </w:rPr>
      </w:pPr>
      <w:r>
        <w:rPr>
          <w:rFonts w:ascii="Arial" w:hAnsi="Arial" w:cs="Arial"/>
        </w:rPr>
        <w:tab/>
      </w: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tabs>
          <w:tab w:val="left" w:pos="567"/>
        </w:tabs>
        <w:spacing w:before="60"/>
        <w:ind w:left="1560" w:hanging="709"/>
        <w:jc w:val="both"/>
        <w:rPr>
          <w:rFonts w:ascii="Arial" w:hAnsi="Arial" w:cs="Arial"/>
        </w:rPr>
      </w:pPr>
      <w:r>
        <w:rPr>
          <w:rFonts w:ascii="Arial" w:hAnsi="Arial" w:cs="Arial"/>
        </w:rPr>
        <w:t xml:space="preserve">  </w:t>
      </w:r>
      <w:r w:rsidRPr="00575981">
        <w:rPr>
          <w:rFonts w:ascii="Arial" w:hAnsi="Arial" w:cs="Arial"/>
        </w:rPr>
        <w:t>( βλ. παραπάνω)</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 xml:space="preserve">Θύματα </w:t>
      </w:r>
      <w:r w:rsidRPr="00575981">
        <w:rPr>
          <w:rFonts w:ascii="Arial" w:hAnsi="Arial" w:cs="Arial"/>
          <w:b/>
          <w:lang w:val="en-US"/>
        </w:rPr>
        <w:t>trafficking</w:t>
      </w:r>
      <w:r w:rsidRPr="00575981">
        <w:rPr>
          <w:rFonts w:ascii="Arial" w:hAnsi="Arial" w:cs="Arial"/>
          <w:b/>
        </w:rPr>
        <w:t xml:space="preserve"> και θύματα ενδοοικογενειακής βίας</w:t>
      </w:r>
    </w:p>
    <w:p w:rsidR="00A43819" w:rsidRPr="00575981" w:rsidRDefault="00A43819" w:rsidP="00A43819">
      <w:pPr>
        <w:tabs>
          <w:tab w:val="left" w:pos="567"/>
        </w:tabs>
        <w:spacing w:before="60"/>
        <w:ind w:left="1560" w:hanging="709"/>
        <w:jc w:val="both"/>
        <w:rPr>
          <w:rFonts w:ascii="Arial" w:hAnsi="Arial" w:cs="Arial"/>
        </w:rPr>
      </w:pP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numPr>
          <w:ilvl w:val="0"/>
          <w:numId w:val="15"/>
        </w:numPr>
        <w:tabs>
          <w:tab w:val="left" w:pos="567"/>
        </w:tabs>
        <w:spacing w:before="60" w:after="0"/>
        <w:ind w:left="1560" w:hanging="709"/>
        <w:jc w:val="both"/>
        <w:rPr>
          <w:rFonts w:ascii="Arial" w:hAnsi="Arial" w:cs="Arial"/>
        </w:rPr>
      </w:pPr>
      <w:r w:rsidRPr="00575981">
        <w:rPr>
          <w:rFonts w:ascii="Arial" w:hAnsi="Arial" w:cs="Arial"/>
        </w:rPr>
        <w:t xml:space="preserve">Βεβαίωση δημοσίου </w:t>
      </w:r>
      <w:proofErr w:type="spellStart"/>
      <w:r w:rsidRPr="00575981">
        <w:rPr>
          <w:rFonts w:ascii="Arial" w:hAnsi="Arial" w:cs="Arial"/>
        </w:rPr>
        <w:t>προνοιακού</w:t>
      </w:r>
      <w:proofErr w:type="spellEnd"/>
      <w:r w:rsidRPr="00575981">
        <w:rPr>
          <w:rFonts w:ascii="Arial" w:hAnsi="Arial" w:cs="Arial"/>
        </w:rPr>
        <w:t xml:space="preserve"> φορέα ( </w:t>
      </w:r>
      <w:r>
        <w:rPr>
          <w:rFonts w:ascii="Arial" w:hAnsi="Arial" w:cs="Arial"/>
        </w:rPr>
        <w:t xml:space="preserve">Εθνικό Κέντρο Άμεσης Κοινωνικής </w:t>
      </w:r>
      <w:r w:rsidRPr="00575981">
        <w:rPr>
          <w:rFonts w:ascii="Arial" w:hAnsi="Arial" w:cs="Arial"/>
        </w:rPr>
        <w:t>Βοήθειας, Κοινωνικοί Ξενώνες, Ξενώνες κακοποιημένων γυναικών)</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 xml:space="preserve"> Άστεγοι</w:t>
      </w:r>
    </w:p>
    <w:p w:rsidR="00A43819" w:rsidRPr="00575981" w:rsidRDefault="00A43819" w:rsidP="00A43819">
      <w:pPr>
        <w:tabs>
          <w:tab w:val="left" w:pos="567"/>
        </w:tabs>
        <w:spacing w:before="60"/>
        <w:jc w:val="both"/>
        <w:rPr>
          <w:rFonts w:ascii="Arial" w:hAnsi="Arial" w:cs="Arial"/>
        </w:rPr>
      </w:pPr>
      <w:r w:rsidRPr="00575981">
        <w:rPr>
          <w:rFonts w:ascii="Arial" w:hAnsi="Arial" w:cs="Arial"/>
        </w:rPr>
        <w:t xml:space="preserve"> Ως πιστοποιητικά  έγγραφα της κατηγορίας αυτής χρησιμοποιείται:</w:t>
      </w:r>
    </w:p>
    <w:p w:rsidR="00A43819" w:rsidRPr="00575981" w:rsidRDefault="00A43819" w:rsidP="00A43819">
      <w:pPr>
        <w:numPr>
          <w:ilvl w:val="0"/>
          <w:numId w:val="14"/>
        </w:numPr>
        <w:tabs>
          <w:tab w:val="left" w:pos="567"/>
        </w:tabs>
        <w:spacing w:before="60" w:after="0"/>
        <w:ind w:left="1560" w:hanging="709"/>
        <w:jc w:val="both"/>
        <w:rPr>
          <w:rFonts w:ascii="Arial" w:hAnsi="Arial" w:cs="Arial"/>
        </w:rPr>
      </w:pPr>
      <w:r w:rsidRPr="00575981">
        <w:rPr>
          <w:rFonts w:ascii="Arial" w:hAnsi="Arial" w:cs="Arial"/>
        </w:rPr>
        <w:t>Είτε Απόφαση της διεύθυνσης Πρόνοιας της οικείας Νομαρχιακής Αυτοδιοίκησης  περί υπαγωγής στο πρόγραμμα του Λογαριασμού Πρώτων Βοηθειών</w:t>
      </w:r>
    </w:p>
    <w:p w:rsidR="00A43819" w:rsidRPr="00575981" w:rsidRDefault="00A43819" w:rsidP="00A43819">
      <w:pPr>
        <w:numPr>
          <w:ilvl w:val="0"/>
          <w:numId w:val="14"/>
        </w:numPr>
        <w:tabs>
          <w:tab w:val="left" w:pos="567"/>
        </w:tabs>
        <w:spacing w:before="60" w:after="0"/>
        <w:ind w:left="1560" w:hanging="709"/>
        <w:jc w:val="both"/>
        <w:rPr>
          <w:rFonts w:ascii="Arial" w:hAnsi="Arial" w:cs="Arial"/>
        </w:rPr>
      </w:pPr>
      <w:r w:rsidRPr="00575981">
        <w:rPr>
          <w:rFonts w:ascii="Arial" w:hAnsi="Arial" w:cs="Arial"/>
        </w:rPr>
        <w:t xml:space="preserve">Είτε Βεβαίωση δημοσίου </w:t>
      </w:r>
      <w:proofErr w:type="spellStart"/>
      <w:r w:rsidRPr="00575981">
        <w:rPr>
          <w:rFonts w:ascii="Arial" w:hAnsi="Arial" w:cs="Arial"/>
        </w:rPr>
        <w:t>προνοιακού</w:t>
      </w:r>
      <w:proofErr w:type="spellEnd"/>
      <w:r w:rsidRPr="00575981">
        <w:rPr>
          <w:rFonts w:ascii="Arial" w:hAnsi="Arial" w:cs="Arial"/>
        </w:rPr>
        <w:t xml:space="preserve"> φορέα (Εθνικό Κέντρο Άμεσης Κοινωνικής Βοήθειας, Κοινωνικοί Ξενώνες, Κοινωνική Υπηρεσία Δήμου)</w:t>
      </w:r>
    </w:p>
    <w:p w:rsidR="00A43819" w:rsidRPr="00575981" w:rsidRDefault="00A43819" w:rsidP="00A43819">
      <w:pPr>
        <w:tabs>
          <w:tab w:val="left" w:pos="567"/>
        </w:tabs>
        <w:spacing w:before="60"/>
        <w:ind w:left="1560" w:hanging="709"/>
        <w:jc w:val="both"/>
        <w:rPr>
          <w:rFonts w:ascii="Arial" w:hAnsi="Arial" w:cs="Arial"/>
        </w:rPr>
      </w:pPr>
    </w:p>
    <w:p w:rsidR="00A43819" w:rsidRPr="00575981" w:rsidRDefault="00A43819" w:rsidP="00A43819">
      <w:pPr>
        <w:numPr>
          <w:ilvl w:val="0"/>
          <w:numId w:val="8"/>
        </w:numPr>
        <w:tabs>
          <w:tab w:val="left" w:pos="567"/>
        </w:tabs>
        <w:spacing w:before="60" w:after="0"/>
        <w:ind w:left="1560" w:hanging="709"/>
        <w:jc w:val="both"/>
        <w:rPr>
          <w:rFonts w:ascii="Arial" w:hAnsi="Arial" w:cs="Arial"/>
          <w:b/>
        </w:rPr>
      </w:pPr>
      <w:r w:rsidRPr="00575981">
        <w:rPr>
          <w:rFonts w:ascii="Arial" w:hAnsi="Arial" w:cs="Arial"/>
          <w:b/>
        </w:rPr>
        <w:t>Άτομα ευρισκόμενα σε κατάσταση φτώχειας ή απειλούμενα από φτώχεια</w:t>
      </w:r>
    </w:p>
    <w:p w:rsidR="00A43819" w:rsidRPr="00575981" w:rsidRDefault="00A43819" w:rsidP="00A43819">
      <w:pPr>
        <w:pStyle w:val="a8"/>
        <w:numPr>
          <w:ilvl w:val="0"/>
          <w:numId w:val="18"/>
        </w:numPr>
        <w:tabs>
          <w:tab w:val="left" w:pos="567"/>
        </w:tabs>
        <w:spacing w:before="60" w:after="0"/>
        <w:ind w:left="1560" w:hanging="709"/>
        <w:jc w:val="both"/>
        <w:rPr>
          <w:rFonts w:ascii="Arial" w:hAnsi="Arial" w:cs="Arial"/>
          <w:b/>
        </w:rPr>
      </w:pPr>
      <w:r w:rsidRPr="00575981">
        <w:rPr>
          <w:rFonts w:ascii="Arial" w:hAnsi="Arial" w:cs="Arial"/>
        </w:rPr>
        <w:t>Υπεύθυνη δήλωση θεωρημένη από την εφορία μη υποβολής φορολογικής δήλωσης λόγω χαμηλού εισοδήματος ή φωτοτυπία βιβλιαρίου απορίας ή πρόνοιας</w:t>
      </w:r>
    </w:p>
    <w:p w:rsidR="00A43819" w:rsidRPr="00575981" w:rsidRDefault="00A43819" w:rsidP="00A43819">
      <w:pPr>
        <w:tabs>
          <w:tab w:val="left" w:pos="0"/>
        </w:tabs>
        <w:spacing w:before="60"/>
        <w:ind w:left="3330"/>
        <w:jc w:val="both"/>
        <w:rPr>
          <w:rFonts w:ascii="Arial" w:hAnsi="Arial" w:cs="Arial"/>
        </w:rPr>
      </w:pPr>
    </w:p>
    <w:p w:rsidR="00A43819" w:rsidRPr="00575981" w:rsidRDefault="00A43819" w:rsidP="00A43819">
      <w:pPr>
        <w:tabs>
          <w:tab w:val="left" w:pos="0"/>
        </w:tabs>
        <w:spacing w:before="60"/>
        <w:jc w:val="both"/>
        <w:rPr>
          <w:rFonts w:ascii="Arial" w:hAnsi="Arial" w:cs="Arial"/>
        </w:rPr>
      </w:pPr>
      <w:r w:rsidRPr="00575981">
        <w:rPr>
          <w:rFonts w:ascii="Arial" w:hAnsi="Arial" w:cs="Arial"/>
          <w:b/>
          <w:bCs/>
          <w:iCs/>
        </w:rPr>
        <w:t>Για το κριτήριο</w:t>
      </w:r>
      <w:r w:rsidRPr="00575981">
        <w:rPr>
          <w:rFonts w:ascii="Arial" w:hAnsi="Arial" w:cs="Arial"/>
          <w:bCs/>
          <w:iCs/>
        </w:rPr>
        <w:t xml:space="preserve"> </w:t>
      </w:r>
      <w:r w:rsidRPr="00575981">
        <w:rPr>
          <w:rFonts w:ascii="Arial" w:hAnsi="Arial" w:cs="Arial"/>
          <w:b/>
          <w:bCs/>
          <w:iCs/>
        </w:rPr>
        <w:t>«</w:t>
      </w:r>
      <w:r w:rsidRPr="00575981">
        <w:rPr>
          <w:rFonts w:ascii="Arial" w:hAnsi="Arial" w:cs="Arial"/>
          <w:b/>
          <w:bCs/>
          <w:iCs/>
          <w:u w:val="single"/>
        </w:rPr>
        <w:t>Οικογενειακή κατάσταση</w:t>
      </w:r>
      <w:r w:rsidRPr="00575981">
        <w:rPr>
          <w:rFonts w:ascii="Arial" w:hAnsi="Arial" w:cs="Arial"/>
          <w:b/>
          <w:bCs/>
          <w:iCs/>
        </w:rPr>
        <w:t xml:space="preserve">»: </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Πιστοποιητικό οικογενειακής κατάστασης του οικείου δήμου.</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Δελτίο Ανεργίας σε ισχύ του/της συζύγου στην περίπτωση που και οι δύο σύζυγοι είναι άνεργοι. </w:t>
      </w:r>
      <w:r w:rsidRPr="00575981">
        <w:rPr>
          <w:rFonts w:ascii="Arial" w:hAnsi="Arial" w:cs="Arial"/>
          <w:i/>
        </w:rPr>
        <w:t xml:space="preserve"> </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lastRenderedPageBreak/>
        <w:t xml:space="preserve">Εκτύπωση εκκαθαριστικού σημειώματος ή αντίγραφο αυτού για το οικονομικό έτος </w:t>
      </w:r>
      <w:r w:rsidR="001441A9">
        <w:rPr>
          <w:rFonts w:ascii="Arial" w:hAnsi="Arial" w:cs="Arial"/>
        </w:rPr>
        <w:t>2016</w:t>
      </w:r>
      <w:r w:rsidRPr="00575981">
        <w:rPr>
          <w:rFonts w:ascii="Arial" w:hAnsi="Arial" w:cs="Arial"/>
        </w:rPr>
        <w:t>, για εισοδήματα δηλαδή που αποκτήθηκαν από 1/1/201</w:t>
      </w:r>
      <w:r w:rsidR="001441A9">
        <w:rPr>
          <w:rFonts w:ascii="Arial" w:hAnsi="Arial" w:cs="Arial"/>
        </w:rPr>
        <w:t>5</w:t>
      </w:r>
      <w:r w:rsidRPr="00575981">
        <w:rPr>
          <w:rFonts w:ascii="Arial" w:hAnsi="Arial" w:cs="Arial"/>
        </w:rPr>
        <w:t xml:space="preserve"> έως 31/12/201</w:t>
      </w:r>
      <w:r w:rsidR="001441A9">
        <w:rPr>
          <w:rFonts w:ascii="Arial" w:hAnsi="Arial" w:cs="Arial"/>
        </w:rPr>
        <w:t>5</w:t>
      </w:r>
      <w:r w:rsidRPr="00575981">
        <w:rPr>
          <w:rFonts w:ascii="Arial" w:hAnsi="Arial" w:cs="Arial"/>
        </w:rPr>
        <w:t>, προκειμένου για την απόδειξη του αριθμού των προστατευόμενων μελών.</w:t>
      </w:r>
    </w:p>
    <w:p w:rsidR="00A43819" w:rsidRPr="00575981" w:rsidRDefault="00A43819" w:rsidP="00A43819">
      <w:pPr>
        <w:tabs>
          <w:tab w:val="left" w:pos="0"/>
          <w:tab w:val="num" w:pos="993"/>
        </w:tabs>
        <w:spacing w:before="60"/>
        <w:jc w:val="both"/>
        <w:rPr>
          <w:rFonts w:ascii="Arial" w:hAnsi="Arial" w:cs="Arial"/>
        </w:rPr>
      </w:pPr>
      <w:r w:rsidRPr="00575981">
        <w:rPr>
          <w:rFonts w:ascii="Arial" w:hAnsi="Arial" w:cs="Arial"/>
          <w:b/>
        </w:rPr>
        <w:t>Για το κριτήριο</w:t>
      </w:r>
      <w:r w:rsidRPr="00575981">
        <w:rPr>
          <w:rFonts w:ascii="Arial" w:hAnsi="Arial" w:cs="Arial"/>
        </w:rPr>
        <w:t xml:space="preserve"> </w:t>
      </w:r>
      <w:r w:rsidRPr="00575981">
        <w:rPr>
          <w:rFonts w:ascii="Arial" w:hAnsi="Arial" w:cs="Arial"/>
          <w:b/>
          <w:u w:val="single"/>
        </w:rPr>
        <w:t>«Ανήλικα Τέκνα»</w:t>
      </w:r>
      <w:r w:rsidRPr="00575981">
        <w:rPr>
          <w:rFonts w:ascii="Arial" w:hAnsi="Arial" w:cs="Arial"/>
        </w:rPr>
        <w:t xml:space="preserve"> </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Πιστοποιητικό οικογενειακής κατάστασης του οικείου δήμου ή εκκαθαριστικό σημείωμα ή αντίγραφο αυτού για το οικονομικό έτος </w:t>
      </w:r>
      <w:r w:rsidR="001441A9">
        <w:rPr>
          <w:rFonts w:ascii="Arial" w:hAnsi="Arial" w:cs="Arial"/>
        </w:rPr>
        <w:t>201</w:t>
      </w:r>
      <w:r w:rsidR="0082722F" w:rsidRPr="0082722F">
        <w:rPr>
          <w:rFonts w:ascii="Arial" w:hAnsi="Arial" w:cs="Arial"/>
        </w:rPr>
        <w:t>6</w:t>
      </w:r>
      <w:r w:rsidRPr="00575981">
        <w:rPr>
          <w:rFonts w:ascii="Arial" w:hAnsi="Arial" w:cs="Arial"/>
        </w:rPr>
        <w:t>.</w:t>
      </w:r>
    </w:p>
    <w:p w:rsidR="00A43819" w:rsidRPr="00575981" w:rsidRDefault="00A43819" w:rsidP="00A43819">
      <w:pPr>
        <w:tabs>
          <w:tab w:val="left" w:pos="0"/>
          <w:tab w:val="num" w:pos="993"/>
        </w:tabs>
        <w:spacing w:before="60"/>
        <w:jc w:val="both"/>
        <w:rPr>
          <w:rFonts w:ascii="Arial" w:hAnsi="Arial" w:cs="Arial"/>
          <w:b/>
        </w:rPr>
      </w:pPr>
      <w:r w:rsidRPr="00575981">
        <w:rPr>
          <w:rFonts w:ascii="Arial" w:hAnsi="Arial" w:cs="Arial"/>
          <w:b/>
        </w:rPr>
        <w:t xml:space="preserve">Για το κριτήριο </w:t>
      </w:r>
      <w:r w:rsidRPr="00575981">
        <w:rPr>
          <w:rFonts w:ascii="Arial" w:hAnsi="Arial" w:cs="Arial"/>
          <w:b/>
          <w:u w:val="single"/>
        </w:rPr>
        <w:t>«Εργασιακή Εμπειρία»</w:t>
      </w:r>
    </w:p>
    <w:p w:rsidR="00A43819" w:rsidRPr="00575981" w:rsidRDefault="00A43819" w:rsidP="00A43819">
      <w:pPr>
        <w:numPr>
          <w:ilvl w:val="0"/>
          <w:numId w:val="6"/>
        </w:numPr>
        <w:tabs>
          <w:tab w:val="left" w:pos="0"/>
          <w:tab w:val="num" w:pos="993"/>
        </w:tabs>
        <w:spacing w:before="60" w:after="0"/>
        <w:ind w:hanging="436"/>
        <w:jc w:val="both"/>
        <w:rPr>
          <w:rFonts w:ascii="Arial" w:hAnsi="Arial" w:cs="Arial"/>
        </w:rPr>
      </w:pPr>
      <w:r w:rsidRPr="00575981">
        <w:rPr>
          <w:rFonts w:ascii="Arial" w:hAnsi="Arial" w:cs="Arial"/>
        </w:rPr>
        <w:t xml:space="preserve">Ανάλογα την ειδικότητα πρόσληψης (με ή χωρίς άδεια άσκησης επαγγέλματος) οι υποψήφιοι οφείλουν να προσκομίσουν τα κατά περίπτωση (π.χ., μισθωτοί, ελεύθεροι επαγγελματίες, απασχολούμενοι στο δημόσιο κ.ά.) απαραίτητα δικαιολογητικά απόδειξης της ζητούμενης εμπειρίας (π.χ., </w:t>
      </w:r>
      <w:r w:rsidRPr="00575981">
        <w:rPr>
          <w:rFonts w:ascii="Arial" w:hAnsi="Arial" w:cs="Arial"/>
          <w:i/>
        </w:rPr>
        <w:t>βεβαίωση ασφαλιστικού φορέα, υπεύθυνη δήλωση εμπειρίας όπως παραπάνω)</w:t>
      </w:r>
    </w:p>
    <w:p w:rsidR="00A43819" w:rsidRPr="00575981" w:rsidRDefault="00A43819" w:rsidP="00A43819">
      <w:pPr>
        <w:tabs>
          <w:tab w:val="left" w:pos="0"/>
          <w:tab w:val="num" w:pos="993"/>
        </w:tabs>
        <w:spacing w:before="60"/>
        <w:jc w:val="both"/>
        <w:rPr>
          <w:rFonts w:ascii="Arial" w:hAnsi="Arial" w:cs="Arial"/>
          <w:b/>
        </w:rPr>
      </w:pPr>
      <w:r w:rsidRPr="00575981">
        <w:rPr>
          <w:rFonts w:ascii="Arial" w:hAnsi="Arial" w:cs="Arial"/>
          <w:b/>
        </w:rPr>
        <w:t xml:space="preserve">Για το κριτήρια </w:t>
      </w:r>
      <w:r w:rsidRPr="00575981">
        <w:rPr>
          <w:rFonts w:ascii="Arial" w:hAnsi="Arial" w:cs="Arial"/>
          <w:b/>
          <w:u w:val="single"/>
        </w:rPr>
        <w:t>«Χαρακτηριστικά Προσωπικότητας»</w:t>
      </w:r>
      <w:r w:rsidRPr="00575981">
        <w:rPr>
          <w:rFonts w:ascii="Arial" w:hAnsi="Arial" w:cs="Arial"/>
          <w:b/>
        </w:rPr>
        <w:t xml:space="preserve"> </w:t>
      </w:r>
    </w:p>
    <w:p w:rsidR="00A43819" w:rsidRPr="00575981" w:rsidRDefault="00A43819" w:rsidP="00A43819">
      <w:pPr>
        <w:numPr>
          <w:ilvl w:val="0"/>
          <w:numId w:val="16"/>
        </w:numPr>
        <w:tabs>
          <w:tab w:val="left" w:pos="0"/>
          <w:tab w:val="num" w:pos="993"/>
        </w:tabs>
        <w:spacing w:before="60" w:after="0"/>
        <w:jc w:val="both"/>
        <w:rPr>
          <w:rFonts w:ascii="Arial" w:hAnsi="Arial" w:cs="Arial"/>
        </w:rPr>
      </w:pPr>
      <w:r w:rsidRPr="00575981">
        <w:rPr>
          <w:rFonts w:ascii="Arial" w:hAnsi="Arial" w:cs="Arial"/>
        </w:rPr>
        <w:t xml:space="preserve">Για την εξέταση των </w:t>
      </w:r>
      <w:proofErr w:type="spellStart"/>
      <w:r w:rsidRPr="00575981">
        <w:rPr>
          <w:rFonts w:ascii="Arial" w:hAnsi="Arial" w:cs="Arial"/>
        </w:rPr>
        <w:t>υποκριτηρίων</w:t>
      </w:r>
      <w:proofErr w:type="spellEnd"/>
      <w:r w:rsidRPr="00575981">
        <w:rPr>
          <w:rFonts w:ascii="Arial" w:hAnsi="Arial" w:cs="Arial"/>
        </w:rPr>
        <w:t xml:space="preserve"> «Χαρακτηριστικά Προσωπικότητας», πρόκειται να διενεργηθούν Προσωπικές Συνεντεύξεις και συμπλήρωση ερωτηματολογίου, με τους υποψήφιους ωφελούμενους, οι οποίοι πληρούν στο σύνολο τους τα τυπικά κριτήρια όπως παραπάνω.</w:t>
      </w:r>
    </w:p>
    <w:p w:rsidR="00A43819" w:rsidRPr="00575981" w:rsidRDefault="00A43819" w:rsidP="00A43819">
      <w:pPr>
        <w:autoSpaceDE w:val="0"/>
        <w:autoSpaceDN w:val="0"/>
        <w:adjustRightInd w:val="0"/>
        <w:jc w:val="both"/>
        <w:rPr>
          <w:rFonts w:ascii="Arial" w:hAnsi="Arial" w:cs="Arial"/>
          <w:b/>
          <w:highlight w:val="yellow"/>
        </w:rPr>
      </w:pPr>
    </w:p>
    <w:p w:rsidR="00A43819" w:rsidRPr="00575981" w:rsidRDefault="00A43819" w:rsidP="00A43819">
      <w:pPr>
        <w:autoSpaceDE w:val="0"/>
        <w:autoSpaceDN w:val="0"/>
        <w:adjustRightInd w:val="0"/>
        <w:jc w:val="both"/>
        <w:rPr>
          <w:rFonts w:ascii="Arial" w:hAnsi="Arial" w:cs="Arial"/>
          <w:b/>
          <w:highlight w:val="yellow"/>
        </w:rPr>
      </w:pPr>
      <w:r w:rsidRPr="00575981">
        <w:rPr>
          <w:rFonts w:ascii="Arial" w:hAnsi="Arial" w:cs="Arial"/>
          <w:b/>
          <w:u w:val="single"/>
        </w:rPr>
        <w:t>ΕΠΙΣΗΜΑΝΣΕΙΣ ΓΙΑ ΤΑ ΑΠΑΡΑΙΤΗΤΑ ΔΙΚΑΙΟΛΟΓΗΤΙΚΑ</w:t>
      </w:r>
      <w:r w:rsidRPr="00575981">
        <w:rPr>
          <w:rFonts w:ascii="Arial" w:hAnsi="Arial" w:cs="Arial"/>
          <w:b/>
        </w:rPr>
        <w:t>:</w:t>
      </w:r>
      <w:r w:rsidRPr="00575981">
        <w:rPr>
          <w:rStyle w:val="aa"/>
          <w:rFonts w:ascii="Arial" w:hAnsi="Arial" w:cs="Arial"/>
        </w:rPr>
        <w:t xml:space="preserve"> </w:t>
      </w:r>
    </w:p>
    <w:p w:rsidR="00A43819" w:rsidRPr="00575981" w:rsidRDefault="00A43819" w:rsidP="00A43819">
      <w:pPr>
        <w:numPr>
          <w:ilvl w:val="0"/>
          <w:numId w:val="17"/>
        </w:numPr>
        <w:autoSpaceDE w:val="0"/>
        <w:autoSpaceDN w:val="0"/>
        <w:adjustRightInd w:val="0"/>
        <w:spacing w:before="100" w:after="0"/>
        <w:jc w:val="both"/>
        <w:rPr>
          <w:rFonts w:ascii="Arial" w:hAnsi="Arial" w:cs="Arial"/>
        </w:rPr>
      </w:pPr>
      <w:r w:rsidRPr="00575981">
        <w:rPr>
          <w:rFonts w:ascii="Arial" w:hAnsi="Arial" w:cs="Arial"/>
        </w:rPr>
        <w:t>Διόρθωση ή συμπλήρωση των αιτήσεων, συμπλήρωση τυχόν ελλειπόντων στοιχείων, έστω και συμπληρωματικών ή διευκρινιστικών, επιτρέπεται μόνο μέχρι τη λήξη της προθεσμίας υποβολής των αιτήσεων συμμετοχής στη διαδικασία επιλογής.</w:t>
      </w:r>
    </w:p>
    <w:p w:rsidR="00A43819" w:rsidRPr="00575981" w:rsidRDefault="00A43819" w:rsidP="00A43819">
      <w:pPr>
        <w:numPr>
          <w:ilvl w:val="0"/>
          <w:numId w:val="17"/>
        </w:numPr>
        <w:autoSpaceDE w:val="0"/>
        <w:autoSpaceDN w:val="0"/>
        <w:adjustRightInd w:val="0"/>
        <w:spacing w:before="100" w:after="0"/>
        <w:jc w:val="both"/>
        <w:rPr>
          <w:rFonts w:ascii="Arial" w:hAnsi="Arial" w:cs="Arial"/>
        </w:rPr>
      </w:pPr>
      <w:r w:rsidRPr="00575981">
        <w:rPr>
          <w:rFonts w:ascii="Arial" w:hAnsi="Arial" w:cs="Arial"/>
        </w:rPr>
        <w:t>Τα απαραίτητα δικαιολογητικά προσκομίζονται σε πρωτότυπα ή  αντίγραφα.</w:t>
      </w:r>
    </w:p>
    <w:p w:rsidR="00A43819" w:rsidRDefault="00A43819" w:rsidP="00B438C0">
      <w:pPr>
        <w:spacing w:after="0"/>
        <w:jc w:val="both"/>
        <w:rPr>
          <w:rFonts w:asciiTheme="minorHAnsi" w:hAnsiTheme="minorHAnsi" w:cs="Arial"/>
          <w:sz w:val="24"/>
          <w:szCs w:val="24"/>
        </w:rPr>
      </w:pPr>
    </w:p>
    <w:p w:rsidR="0079223B" w:rsidRPr="00575981" w:rsidRDefault="0079223B" w:rsidP="0079223B">
      <w:pPr>
        <w:autoSpaceDE w:val="0"/>
        <w:autoSpaceDN w:val="0"/>
        <w:adjustRightInd w:val="0"/>
        <w:spacing w:before="100"/>
        <w:jc w:val="both"/>
        <w:rPr>
          <w:rFonts w:ascii="Arial" w:hAnsi="Arial" w:cs="Arial"/>
          <w:b/>
          <w:u w:val="single"/>
        </w:rPr>
      </w:pPr>
      <w:r w:rsidRPr="00575981">
        <w:rPr>
          <w:rFonts w:ascii="Arial" w:hAnsi="Arial" w:cs="Arial"/>
          <w:b/>
          <w:u w:val="single"/>
        </w:rPr>
        <w:t>Υποβολή αιτήσεων συμμετοχής</w:t>
      </w:r>
    </w:p>
    <w:p w:rsidR="00343678" w:rsidRDefault="00343678" w:rsidP="00B438C0">
      <w:pPr>
        <w:tabs>
          <w:tab w:val="num" w:pos="360"/>
        </w:tabs>
        <w:autoSpaceDE w:val="0"/>
        <w:autoSpaceDN w:val="0"/>
        <w:adjustRightInd w:val="0"/>
        <w:spacing w:after="0"/>
        <w:jc w:val="both"/>
        <w:rPr>
          <w:rFonts w:asciiTheme="minorHAnsi" w:hAnsiTheme="minorHAnsi" w:cs="Arial"/>
          <w:b/>
          <w:sz w:val="24"/>
          <w:szCs w:val="24"/>
        </w:rPr>
      </w:pPr>
      <w:r w:rsidRPr="00B438C0">
        <w:rPr>
          <w:rFonts w:asciiTheme="minorHAnsi" w:hAnsiTheme="minorHAnsi" w:cs="Arial"/>
          <w:sz w:val="24"/>
          <w:szCs w:val="24"/>
        </w:rPr>
        <w:t>Οι ενδιαφερόμενοι καλούνται να συμπληρώσουν την αίτηση και να την υποβάλουν είτε αυτοπροσώπως, είτε με άλλο εξουσιοδοτημένο από αυτούς πρόσωπο, είτε ταχυδρομικά με συστημένη επιστολή, στα γραφεία του Δικαιούχου φορέα</w:t>
      </w:r>
      <w:r w:rsidR="004D0228" w:rsidRPr="00B438C0">
        <w:rPr>
          <w:rFonts w:asciiTheme="minorHAnsi" w:hAnsiTheme="minorHAnsi" w:cs="Arial"/>
          <w:sz w:val="24"/>
          <w:szCs w:val="24"/>
        </w:rPr>
        <w:t>,</w:t>
      </w:r>
      <w:r w:rsidRPr="00B438C0">
        <w:rPr>
          <w:rFonts w:asciiTheme="minorHAnsi" w:hAnsiTheme="minorHAnsi" w:cs="Arial"/>
          <w:sz w:val="24"/>
          <w:szCs w:val="24"/>
        </w:rPr>
        <w:t xml:space="preserve"> στη διεύθυνση</w:t>
      </w:r>
      <w:r w:rsidR="004D0228" w:rsidRPr="00B438C0">
        <w:rPr>
          <w:rFonts w:asciiTheme="minorHAnsi" w:hAnsiTheme="minorHAnsi" w:cs="Arial"/>
          <w:sz w:val="24"/>
          <w:szCs w:val="24"/>
        </w:rPr>
        <w:t>:</w:t>
      </w:r>
      <w:r w:rsidRPr="00B438C0">
        <w:rPr>
          <w:rFonts w:asciiTheme="minorHAnsi" w:hAnsiTheme="minorHAnsi" w:cs="Arial"/>
          <w:sz w:val="24"/>
          <w:szCs w:val="24"/>
        </w:rPr>
        <w:t xml:space="preserve"> </w:t>
      </w:r>
      <w:r w:rsidR="00E415D6" w:rsidRPr="00B438C0">
        <w:rPr>
          <w:rFonts w:asciiTheme="minorHAnsi" w:hAnsiTheme="minorHAnsi" w:cs="Arial"/>
          <w:b/>
          <w:sz w:val="24"/>
          <w:szCs w:val="24"/>
        </w:rPr>
        <w:t>Αισχύλου 5</w:t>
      </w:r>
      <w:r w:rsidRPr="00B438C0">
        <w:rPr>
          <w:rFonts w:asciiTheme="minorHAnsi" w:hAnsiTheme="minorHAnsi" w:cs="Arial"/>
          <w:b/>
          <w:sz w:val="24"/>
          <w:szCs w:val="24"/>
        </w:rPr>
        <w:t>,</w:t>
      </w:r>
      <w:r w:rsidR="00E415D6" w:rsidRPr="00B438C0">
        <w:rPr>
          <w:rFonts w:asciiTheme="minorHAnsi" w:hAnsiTheme="minorHAnsi" w:cs="Arial"/>
          <w:b/>
          <w:sz w:val="24"/>
          <w:szCs w:val="24"/>
        </w:rPr>
        <w:t xml:space="preserve"> Τ.Κ. 12134, Περιστέρι</w:t>
      </w:r>
      <w:r w:rsidR="004D0228" w:rsidRPr="00B438C0">
        <w:rPr>
          <w:rFonts w:asciiTheme="minorHAnsi" w:hAnsiTheme="minorHAnsi" w:cs="Arial"/>
          <w:b/>
          <w:sz w:val="24"/>
          <w:szCs w:val="24"/>
        </w:rPr>
        <w:t>, απευθύνοντά</w:t>
      </w:r>
      <w:r w:rsidRPr="00B438C0">
        <w:rPr>
          <w:rFonts w:asciiTheme="minorHAnsi" w:hAnsiTheme="minorHAnsi" w:cs="Arial"/>
          <w:b/>
          <w:sz w:val="24"/>
          <w:szCs w:val="24"/>
        </w:rPr>
        <w:t xml:space="preserve">ς την προς Κ.Σ.Δ.Ε.Ο «ΕΔΡΑ», για τις Κοινωνικές Δομές Αντιμετώπισης της Φτώχειας στο Δήμο Ιλίου. </w:t>
      </w:r>
    </w:p>
    <w:p w:rsidR="00940B9E" w:rsidRPr="00B438C0" w:rsidRDefault="00940B9E" w:rsidP="00B438C0">
      <w:pPr>
        <w:tabs>
          <w:tab w:val="num" w:pos="360"/>
        </w:tabs>
        <w:autoSpaceDE w:val="0"/>
        <w:autoSpaceDN w:val="0"/>
        <w:adjustRightInd w:val="0"/>
        <w:spacing w:after="0"/>
        <w:jc w:val="both"/>
        <w:rPr>
          <w:rFonts w:asciiTheme="minorHAnsi" w:hAnsiTheme="minorHAnsi" w:cstheme="minorBidi"/>
          <w:sz w:val="24"/>
          <w:szCs w:val="24"/>
        </w:rPr>
      </w:pPr>
    </w:p>
    <w:p w:rsidR="00343678" w:rsidRDefault="00343678" w:rsidP="00B438C0">
      <w:pPr>
        <w:autoSpaceDE w:val="0"/>
        <w:autoSpaceDN w:val="0"/>
        <w:adjustRightInd w:val="0"/>
        <w:spacing w:after="0"/>
        <w:ind w:left="360"/>
        <w:jc w:val="center"/>
        <w:rPr>
          <w:rFonts w:asciiTheme="minorHAnsi" w:hAnsiTheme="minorHAnsi" w:cs="Arial"/>
          <w:b/>
          <w:sz w:val="24"/>
          <w:szCs w:val="24"/>
        </w:rPr>
      </w:pPr>
      <w:r w:rsidRPr="00B438C0">
        <w:rPr>
          <w:rFonts w:asciiTheme="minorHAnsi" w:hAnsiTheme="minorHAnsi" w:cs="Arial"/>
          <w:b/>
          <w:sz w:val="24"/>
          <w:szCs w:val="24"/>
        </w:rPr>
        <w:t>Ώρες συναλλαγής κοινού 10:00-13:00</w:t>
      </w:r>
      <w:r w:rsidR="00FC6948" w:rsidRPr="00B438C0">
        <w:rPr>
          <w:rFonts w:asciiTheme="minorHAnsi" w:hAnsiTheme="minorHAnsi" w:cs="Arial"/>
          <w:b/>
          <w:sz w:val="24"/>
          <w:szCs w:val="24"/>
        </w:rPr>
        <w:t>.</w:t>
      </w:r>
    </w:p>
    <w:p w:rsidR="00940B9E" w:rsidRPr="00B438C0" w:rsidRDefault="00940B9E" w:rsidP="00B438C0">
      <w:pPr>
        <w:autoSpaceDE w:val="0"/>
        <w:autoSpaceDN w:val="0"/>
        <w:adjustRightInd w:val="0"/>
        <w:spacing w:after="0"/>
        <w:ind w:left="360"/>
        <w:jc w:val="center"/>
        <w:rPr>
          <w:rFonts w:asciiTheme="minorHAnsi" w:hAnsiTheme="minorHAnsi" w:cs="Arial"/>
          <w:b/>
          <w:sz w:val="24"/>
          <w:szCs w:val="24"/>
        </w:rPr>
      </w:pPr>
    </w:p>
    <w:p w:rsidR="00343678" w:rsidRPr="00852C49" w:rsidRDefault="00343678" w:rsidP="00B438C0">
      <w:pPr>
        <w:tabs>
          <w:tab w:val="num" w:pos="360"/>
        </w:tabs>
        <w:autoSpaceDE w:val="0"/>
        <w:autoSpaceDN w:val="0"/>
        <w:adjustRightInd w:val="0"/>
        <w:spacing w:after="0"/>
        <w:jc w:val="both"/>
        <w:rPr>
          <w:rFonts w:asciiTheme="minorHAnsi" w:hAnsiTheme="minorHAnsi" w:cs="Arial"/>
          <w:b/>
          <w:color w:val="C00000"/>
          <w:sz w:val="24"/>
          <w:szCs w:val="24"/>
        </w:rPr>
      </w:pPr>
      <w:r w:rsidRPr="00B438C0">
        <w:rPr>
          <w:rFonts w:asciiTheme="minorHAnsi" w:hAnsiTheme="minorHAnsi" w:cs="Arial"/>
          <w:b/>
          <w:color w:val="C00000"/>
          <w:sz w:val="24"/>
          <w:szCs w:val="24"/>
        </w:rPr>
        <w:lastRenderedPageBreak/>
        <w:t xml:space="preserve">Η καταληκτική προθεσμία υποβολής των αιτήσεων είναι έως και </w:t>
      </w:r>
      <w:r w:rsidR="00F672A8">
        <w:rPr>
          <w:rFonts w:asciiTheme="minorHAnsi" w:hAnsiTheme="minorHAnsi" w:cs="Arial"/>
          <w:b/>
          <w:color w:val="C00000"/>
          <w:sz w:val="24"/>
          <w:szCs w:val="24"/>
        </w:rPr>
        <w:t>1/9</w:t>
      </w:r>
      <w:r w:rsidR="00EC524A" w:rsidRPr="00B438C0">
        <w:rPr>
          <w:rFonts w:asciiTheme="minorHAnsi" w:hAnsiTheme="minorHAnsi" w:cs="Arial"/>
          <w:b/>
          <w:color w:val="C00000"/>
          <w:sz w:val="24"/>
          <w:szCs w:val="24"/>
        </w:rPr>
        <w:t>/2016</w:t>
      </w:r>
      <w:r w:rsidRPr="00B438C0">
        <w:rPr>
          <w:rFonts w:asciiTheme="minorHAnsi" w:hAnsiTheme="minorHAnsi" w:cs="Arial"/>
          <w:b/>
          <w:color w:val="C00000"/>
          <w:sz w:val="24"/>
          <w:szCs w:val="24"/>
        </w:rPr>
        <w:t xml:space="preserve"> και ώρα 13:00 </w:t>
      </w:r>
      <w:proofErr w:type="spellStart"/>
      <w:r w:rsidRPr="00B438C0">
        <w:rPr>
          <w:rFonts w:asciiTheme="minorHAnsi" w:hAnsiTheme="minorHAnsi" w:cs="Arial"/>
          <w:b/>
          <w:color w:val="C00000"/>
          <w:sz w:val="24"/>
          <w:szCs w:val="24"/>
        </w:rPr>
        <w:t>μ.μ</w:t>
      </w:r>
      <w:proofErr w:type="spellEnd"/>
      <w:r w:rsidRPr="00B438C0">
        <w:rPr>
          <w:rFonts w:asciiTheme="minorHAnsi" w:hAnsiTheme="minorHAnsi" w:cs="Arial"/>
          <w:b/>
          <w:color w:val="C00000"/>
          <w:sz w:val="24"/>
          <w:szCs w:val="24"/>
        </w:rPr>
        <w:t>.</w:t>
      </w:r>
    </w:p>
    <w:p w:rsidR="00417812" w:rsidRPr="00852C49" w:rsidRDefault="00417812" w:rsidP="00B438C0">
      <w:pPr>
        <w:tabs>
          <w:tab w:val="num" w:pos="360"/>
        </w:tabs>
        <w:autoSpaceDE w:val="0"/>
        <w:autoSpaceDN w:val="0"/>
        <w:adjustRightInd w:val="0"/>
        <w:spacing w:after="0"/>
        <w:jc w:val="both"/>
        <w:rPr>
          <w:rFonts w:asciiTheme="minorHAnsi" w:hAnsiTheme="minorHAnsi" w:cs="Arial"/>
          <w:b/>
          <w:color w:val="C00000"/>
          <w:sz w:val="24"/>
          <w:szCs w:val="24"/>
        </w:rPr>
      </w:pPr>
    </w:p>
    <w:p w:rsidR="00E415D6" w:rsidRPr="00B438C0" w:rsidRDefault="00E415D6" w:rsidP="00B438C0">
      <w:pPr>
        <w:tabs>
          <w:tab w:val="num" w:pos="360"/>
        </w:tabs>
        <w:autoSpaceDE w:val="0"/>
        <w:autoSpaceDN w:val="0"/>
        <w:adjustRightInd w:val="0"/>
        <w:spacing w:after="0"/>
        <w:jc w:val="both"/>
        <w:rPr>
          <w:rFonts w:asciiTheme="minorHAnsi" w:hAnsiTheme="minorHAnsi"/>
          <w:sz w:val="24"/>
          <w:szCs w:val="24"/>
        </w:rPr>
      </w:pPr>
      <w:r w:rsidRPr="00B438C0">
        <w:rPr>
          <w:rFonts w:asciiTheme="minorHAnsi" w:hAnsiTheme="minorHAnsi" w:cs="Arial"/>
          <w:b/>
          <w:sz w:val="24"/>
          <w:szCs w:val="24"/>
        </w:rPr>
        <w:t>Πληροφορίες: κα.</w:t>
      </w:r>
      <w:r w:rsidRPr="00B438C0">
        <w:rPr>
          <w:rFonts w:asciiTheme="minorHAnsi" w:hAnsiTheme="minorHAnsi"/>
          <w:b/>
          <w:sz w:val="24"/>
          <w:szCs w:val="24"/>
        </w:rPr>
        <w:t xml:space="preserve"> </w:t>
      </w:r>
      <w:proofErr w:type="spellStart"/>
      <w:r w:rsidRPr="00B438C0">
        <w:rPr>
          <w:rFonts w:asciiTheme="minorHAnsi" w:hAnsiTheme="minorHAnsi"/>
          <w:b/>
          <w:sz w:val="24"/>
          <w:szCs w:val="24"/>
        </w:rPr>
        <w:t>Λιάκου</w:t>
      </w:r>
      <w:proofErr w:type="spellEnd"/>
      <w:r w:rsidRPr="00B438C0">
        <w:rPr>
          <w:rFonts w:asciiTheme="minorHAnsi" w:hAnsiTheme="minorHAnsi"/>
          <w:b/>
          <w:sz w:val="24"/>
          <w:szCs w:val="24"/>
        </w:rPr>
        <w:t xml:space="preserve"> Δανάη, </w:t>
      </w:r>
      <w:proofErr w:type="spellStart"/>
      <w:r w:rsidRPr="00B438C0">
        <w:rPr>
          <w:rFonts w:asciiTheme="minorHAnsi" w:hAnsiTheme="minorHAnsi"/>
          <w:b/>
          <w:sz w:val="24"/>
          <w:szCs w:val="24"/>
        </w:rPr>
        <w:t>τηλ</w:t>
      </w:r>
      <w:proofErr w:type="spellEnd"/>
      <w:r w:rsidRPr="00B438C0">
        <w:rPr>
          <w:rFonts w:asciiTheme="minorHAnsi" w:hAnsiTheme="minorHAnsi"/>
          <w:b/>
          <w:sz w:val="24"/>
          <w:szCs w:val="24"/>
        </w:rPr>
        <w:t>. ε</w:t>
      </w:r>
      <w:r w:rsidRPr="00B438C0">
        <w:rPr>
          <w:rFonts w:asciiTheme="minorHAnsi" w:hAnsiTheme="minorHAnsi" w:cs="Arial"/>
          <w:b/>
          <w:sz w:val="24"/>
          <w:szCs w:val="24"/>
        </w:rPr>
        <w:t>πικοινωνίας</w:t>
      </w:r>
      <w:r w:rsidRPr="00B438C0">
        <w:rPr>
          <w:rFonts w:asciiTheme="minorHAnsi" w:hAnsiTheme="minorHAnsi"/>
          <w:b/>
          <w:sz w:val="24"/>
          <w:szCs w:val="24"/>
        </w:rPr>
        <w:t>: 217 7158001</w:t>
      </w:r>
      <w:r w:rsidR="004D0228" w:rsidRPr="00B438C0">
        <w:rPr>
          <w:rFonts w:asciiTheme="minorHAnsi" w:hAnsiTheme="minorHAnsi"/>
          <w:b/>
          <w:sz w:val="24"/>
          <w:szCs w:val="24"/>
        </w:rPr>
        <w:t>, 210 2610798.</w:t>
      </w:r>
    </w:p>
    <w:p w:rsidR="00BF71A0" w:rsidRPr="00B438C0" w:rsidRDefault="00BF71A0" w:rsidP="00B438C0">
      <w:pPr>
        <w:spacing w:after="0"/>
        <w:rPr>
          <w:rFonts w:asciiTheme="minorHAnsi" w:hAnsiTheme="minorHAnsi"/>
          <w:sz w:val="24"/>
          <w:szCs w:val="24"/>
        </w:rPr>
      </w:pPr>
    </w:p>
    <w:sectPr w:rsidR="00BF71A0" w:rsidRPr="00B438C0" w:rsidSect="00343678">
      <w:headerReference w:type="even" r:id="rId10"/>
      <w:headerReference w:type="default" r:id="rId11"/>
      <w:footerReference w:type="even" r:id="rId12"/>
      <w:footerReference w:type="default" r:id="rId13"/>
      <w:headerReference w:type="first" r:id="rId14"/>
      <w:footerReference w:type="first" r:id="rId15"/>
      <w:pgSz w:w="11906" w:h="16838"/>
      <w:pgMar w:top="2379"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17" w:rsidRDefault="008C1D17">
      <w:pPr>
        <w:spacing w:after="0" w:line="240" w:lineRule="auto"/>
      </w:pPr>
      <w:r>
        <w:separator/>
      </w:r>
    </w:p>
  </w:endnote>
  <w:endnote w:type="continuationSeparator" w:id="0">
    <w:p w:rsidR="008C1D17" w:rsidRDefault="008C1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88" w:rsidRDefault="0079788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C2" w:rsidRDefault="00D7220E" w:rsidP="00D7220E">
    <w:pPr>
      <w:pStyle w:val="a5"/>
      <w:jc w:val="center"/>
    </w:pPr>
    <w:r w:rsidRPr="00D7220E">
      <w:rPr>
        <w:noProof/>
        <w:lang w:eastAsia="el-GR"/>
      </w:rPr>
      <w:drawing>
        <wp:inline distT="0" distB="0" distL="0" distR="0">
          <wp:extent cx="1648047" cy="1094406"/>
          <wp:effectExtent l="19050" t="0" r="9303" b="0"/>
          <wp:docPr id="2" name="1 - Εικόνα" descr="λογο υπουργειου εργασι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υπουργειου εργασιας.JPG"/>
                  <pic:cNvPicPr/>
                </pic:nvPicPr>
                <pic:blipFill>
                  <a:blip r:embed="rId1"/>
                  <a:stretch>
                    <a:fillRect/>
                  </a:stretch>
                </pic:blipFill>
                <pic:spPr>
                  <a:xfrm>
                    <a:off x="0" y="0"/>
                    <a:ext cx="1646490" cy="1093372"/>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88" w:rsidRDefault="007978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17" w:rsidRDefault="008C1D17">
      <w:pPr>
        <w:spacing w:after="0" w:line="240" w:lineRule="auto"/>
      </w:pPr>
      <w:r>
        <w:separator/>
      </w:r>
    </w:p>
  </w:footnote>
  <w:footnote w:type="continuationSeparator" w:id="0">
    <w:p w:rsidR="008C1D17" w:rsidRDefault="008C1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88" w:rsidRDefault="007978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FA" w:rsidRDefault="00343678" w:rsidP="00990CFA">
    <w:pPr>
      <w:pStyle w:val="a4"/>
      <w:ind w:left="-709"/>
      <w:jc w:val="center"/>
      <w:rPr>
        <w:noProof/>
        <w:lang w:eastAsia="el-GR"/>
      </w:rPr>
    </w:pPr>
    <w:r>
      <w:rPr>
        <w:noProof/>
        <w:lang w:eastAsia="el-GR"/>
      </w:rPr>
      <w:drawing>
        <wp:anchor distT="0" distB="0" distL="114300" distR="114300" simplePos="0" relativeHeight="251659264" behindDoc="0" locked="0" layoutInCell="1" allowOverlap="1">
          <wp:simplePos x="0" y="0"/>
          <wp:positionH relativeFrom="column">
            <wp:posOffset>205105</wp:posOffset>
          </wp:positionH>
          <wp:positionV relativeFrom="paragraph">
            <wp:posOffset>7620</wp:posOffset>
          </wp:positionV>
          <wp:extent cx="1756410" cy="882015"/>
          <wp:effectExtent l="19050" t="0" r="0" b="0"/>
          <wp:wrapSquare wrapText="bothSides"/>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srcRect/>
                  <a:stretch>
                    <a:fillRect/>
                  </a:stretch>
                </pic:blipFill>
                <pic:spPr bwMode="auto">
                  <a:xfrm>
                    <a:off x="0" y="0"/>
                    <a:ext cx="1756410" cy="88201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300" distR="114300" simplePos="0" relativeHeight="251660288" behindDoc="0" locked="0" layoutInCell="1" allowOverlap="1">
          <wp:simplePos x="0" y="0"/>
          <wp:positionH relativeFrom="column">
            <wp:posOffset>2235835</wp:posOffset>
          </wp:positionH>
          <wp:positionV relativeFrom="paragraph">
            <wp:posOffset>60325</wp:posOffset>
          </wp:positionV>
          <wp:extent cx="820420" cy="814070"/>
          <wp:effectExtent l="19050" t="0" r="0" b="0"/>
          <wp:wrapSquare wrapText="bothSides"/>
          <wp:docPr id="11" name="10 - Εικόνα" descr="logo domes-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mes-flyer.jpg"/>
                  <pic:cNvPicPr/>
                </pic:nvPicPr>
                <pic:blipFill>
                  <a:blip r:embed="rId2"/>
                  <a:stretch>
                    <a:fillRect/>
                  </a:stretch>
                </pic:blipFill>
                <pic:spPr>
                  <a:xfrm>
                    <a:off x="0" y="0"/>
                    <a:ext cx="820420" cy="814070"/>
                  </a:xfrm>
                  <a:prstGeom prst="rect">
                    <a:avLst/>
                  </a:prstGeom>
                </pic:spPr>
              </pic:pic>
            </a:graphicData>
          </a:graphic>
        </wp:anchor>
      </w:drawing>
    </w:r>
    <w:r w:rsidR="00036B5C">
      <w:rPr>
        <w:noProof/>
        <w:lang w:eastAsia="el-GR"/>
      </w:rPr>
      <w:drawing>
        <wp:anchor distT="0" distB="0" distL="114300" distR="114300" simplePos="0" relativeHeight="251661312" behindDoc="0" locked="0" layoutInCell="1" allowOverlap="1">
          <wp:simplePos x="0" y="0"/>
          <wp:positionH relativeFrom="column">
            <wp:posOffset>3364923</wp:posOffset>
          </wp:positionH>
          <wp:positionV relativeFrom="paragraph">
            <wp:posOffset>61059</wp:posOffset>
          </wp:positionV>
          <wp:extent cx="1762248" cy="665018"/>
          <wp:effectExtent l="19050" t="0" r="0" b="0"/>
          <wp:wrapSquare wrapText="bothSides"/>
          <wp:docPr id="1" name="0 - Εικόνα" descr="logo dimou_mik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mou_mikro.png"/>
                  <pic:cNvPicPr/>
                </pic:nvPicPr>
                <pic:blipFill>
                  <a:blip r:embed="rId3"/>
                  <a:stretch>
                    <a:fillRect/>
                  </a:stretch>
                </pic:blipFill>
                <pic:spPr>
                  <a:xfrm>
                    <a:off x="0" y="0"/>
                    <a:ext cx="1757680" cy="664845"/>
                  </a:xfrm>
                  <a:prstGeom prst="rect">
                    <a:avLst/>
                  </a:prstGeom>
                </pic:spPr>
              </pic:pic>
            </a:graphicData>
          </a:graphic>
        </wp:anchor>
      </w:drawing>
    </w:r>
  </w:p>
  <w:p w:rsidR="00990CFA" w:rsidRDefault="00036B5C" w:rsidP="00990CFA">
    <w:pPr>
      <w:pStyle w:val="a4"/>
      <w:ind w:left="-709"/>
      <w:jc w:val="center"/>
      <w:rPr>
        <w:noProof/>
        <w:lang w:eastAsia="el-GR"/>
      </w:rPr>
    </w:pPr>
    <w:r>
      <w:rPr>
        <w:noProof/>
        <w:lang w:eastAsia="el-GR"/>
      </w:rPr>
      <w:t xml:space="preserve">                                                                                          </w:t>
    </w:r>
  </w:p>
  <w:p w:rsidR="00036B5C" w:rsidRDefault="00036B5C" w:rsidP="00990CFA">
    <w:pPr>
      <w:pStyle w:val="a4"/>
      <w:ind w:left="-709"/>
      <w:jc w:val="center"/>
      <w:rPr>
        <w:noProof/>
        <w:lang w:eastAsia="el-GR"/>
      </w:rPr>
    </w:pPr>
  </w:p>
  <w:p w:rsidR="00036B5C" w:rsidRDefault="00036B5C" w:rsidP="00990CFA">
    <w:pPr>
      <w:pStyle w:val="a4"/>
      <w:ind w:left="-709"/>
      <w:jc w:val="center"/>
      <w:rPr>
        <w:noProof/>
        <w:lang w:eastAsia="el-GR"/>
      </w:rPr>
    </w:pPr>
  </w:p>
  <w:p w:rsidR="00036B5C" w:rsidRDefault="00036B5C" w:rsidP="00990CFA">
    <w:pPr>
      <w:pStyle w:val="a4"/>
      <w:ind w:left="-709"/>
      <w:jc w:val="center"/>
      <w:rPr>
        <w:noProof/>
        <w:lang w:eastAsia="el-GR"/>
      </w:rPr>
    </w:pPr>
  </w:p>
  <w:p w:rsidR="00036B5C" w:rsidRDefault="00036B5C" w:rsidP="00990CFA">
    <w:pPr>
      <w:pStyle w:val="a4"/>
      <w:ind w:left="-709"/>
      <w:jc w:val="center"/>
      <w:rPr>
        <w:noProof/>
        <w:lang w:eastAsia="el-GR"/>
      </w:rPr>
    </w:pPr>
    <w:r>
      <w:rPr>
        <w:noProof/>
        <w:lang w:eastAsia="el-GR"/>
      </w:rPr>
      <w:t xml:space="preserve">                                                                                                             </w:t>
    </w:r>
    <w:r w:rsidRPr="001324DE">
      <w:rPr>
        <w:sz w:val="18"/>
        <w:szCs w:val="18"/>
      </w:rPr>
      <w:t>ΣΥΜΠΡΑΤΤΩΝ ΦΟΡΕΑΣ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88" w:rsidRDefault="007978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58E"/>
    <w:multiLevelType w:val="hybridMultilevel"/>
    <w:tmpl w:val="6E726978"/>
    <w:lvl w:ilvl="0" w:tplc="04080005">
      <w:start w:val="1"/>
      <w:numFmt w:val="bullet"/>
      <w:lvlText w:val=""/>
      <w:lvlJc w:val="left"/>
      <w:pPr>
        <w:ind w:left="4200" w:hanging="360"/>
      </w:pPr>
      <w:rPr>
        <w:rFonts w:ascii="Wingdings" w:hAnsi="Wingdings" w:hint="default"/>
      </w:rPr>
    </w:lvl>
    <w:lvl w:ilvl="1" w:tplc="04080003" w:tentative="1">
      <w:start w:val="1"/>
      <w:numFmt w:val="bullet"/>
      <w:lvlText w:val="o"/>
      <w:lvlJc w:val="left"/>
      <w:pPr>
        <w:ind w:left="4920" w:hanging="360"/>
      </w:pPr>
      <w:rPr>
        <w:rFonts w:ascii="Courier New" w:hAnsi="Courier New" w:hint="default"/>
      </w:rPr>
    </w:lvl>
    <w:lvl w:ilvl="2" w:tplc="04080005" w:tentative="1">
      <w:start w:val="1"/>
      <w:numFmt w:val="bullet"/>
      <w:lvlText w:val=""/>
      <w:lvlJc w:val="left"/>
      <w:pPr>
        <w:ind w:left="5640" w:hanging="360"/>
      </w:pPr>
      <w:rPr>
        <w:rFonts w:ascii="Wingdings" w:hAnsi="Wingdings" w:hint="default"/>
      </w:rPr>
    </w:lvl>
    <w:lvl w:ilvl="3" w:tplc="04080001" w:tentative="1">
      <w:start w:val="1"/>
      <w:numFmt w:val="bullet"/>
      <w:lvlText w:val=""/>
      <w:lvlJc w:val="left"/>
      <w:pPr>
        <w:ind w:left="6360" w:hanging="360"/>
      </w:pPr>
      <w:rPr>
        <w:rFonts w:ascii="Symbol" w:hAnsi="Symbol" w:hint="default"/>
      </w:rPr>
    </w:lvl>
    <w:lvl w:ilvl="4" w:tplc="04080003" w:tentative="1">
      <w:start w:val="1"/>
      <w:numFmt w:val="bullet"/>
      <w:lvlText w:val="o"/>
      <w:lvlJc w:val="left"/>
      <w:pPr>
        <w:ind w:left="7080" w:hanging="360"/>
      </w:pPr>
      <w:rPr>
        <w:rFonts w:ascii="Courier New" w:hAnsi="Courier New" w:hint="default"/>
      </w:rPr>
    </w:lvl>
    <w:lvl w:ilvl="5" w:tplc="04080005" w:tentative="1">
      <w:start w:val="1"/>
      <w:numFmt w:val="bullet"/>
      <w:lvlText w:val=""/>
      <w:lvlJc w:val="left"/>
      <w:pPr>
        <w:ind w:left="7800" w:hanging="360"/>
      </w:pPr>
      <w:rPr>
        <w:rFonts w:ascii="Wingdings" w:hAnsi="Wingdings" w:hint="default"/>
      </w:rPr>
    </w:lvl>
    <w:lvl w:ilvl="6" w:tplc="04080001" w:tentative="1">
      <w:start w:val="1"/>
      <w:numFmt w:val="bullet"/>
      <w:lvlText w:val=""/>
      <w:lvlJc w:val="left"/>
      <w:pPr>
        <w:ind w:left="8520" w:hanging="360"/>
      </w:pPr>
      <w:rPr>
        <w:rFonts w:ascii="Symbol" w:hAnsi="Symbol" w:hint="default"/>
      </w:rPr>
    </w:lvl>
    <w:lvl w:ilvl="7" w:tplc="04080003" w:tentative="1">
      <w:start w:val="1"/>
      <w:numFmt w:val="bullet"/>
      <w:lvlText w:val="o"/>
      <w:lvlJc w:val="left"/>
      <w:pPr>
        <w:ind w:left="9240" w:hanging="360"/>
      </w:pPr>
      <w:rPr>
        <w:rFonts w:ascii="Courier New" w:hAnsi="Courier New" w:hint="default"/>
      </w:rPr>
    </w:lvl>
    <w:lvl w:ilvl="8" w:tplc="04080005" w:tentative="1">
      <w:start w:val="1"/>
      <w:numFmt w:val="bullet"/>
      <w:lvlText w:val=""/>
      <w:lvlJc w:val="left"/>
      <w:pPr>
        <w:ind w:left="9960" w:hanging="360"/>
      </w:pPr>
      <w:rPr>
        <w:rFonts w:ascii="Wingdings" w:hAnsi="Wingdings" w:hint="default"/>
      </w:rPr>
    </w:lvl>
  </w:abstractNum>
  <w:abstractNum w:abstractNumId="1">
    <w:nsid w:val="0A894906"/>
    <w:multiLevelType w:val="hybridMultilevel"/>
    <w:tmpl w:val="3BD6C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77072A"/>
    <w:multiLevelType w:val="hybridMultilevel"/>
    <w:tmpl w:val="E1ECD348"/>
    <w:lvl w:ilvl="0" w:tplc="45322264">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41B0A75"/>
    <w:multiLevelType w:val="hybridMultilevel"/>
    <w:tmpl w:val="940C2CEC"/>
    <w:lvl w:ilvl="0" w:tplc="04090001">
      <w:start w:val="1"/>
      <w:numFmt w:val="bullet"/>
      <w:lvlText w:val=""/>
      <w:lvlJc w:val="left"/>
      <w:pPr>
        <w:ind w:left="3533" w:hanging="360"/>
      </w:pPr>
      <w:rPr>
        <w:rFonts w:ascii="Symbol" w:hAnsi="Symbol" w:hint="default"/>
      </w:rPr>
    </w:lvl>
    <w:lvl w:ilvl="1" w:tplc="04090003" w:tentative="1">
      <w:start w:val="1"/>
      <w:numFmt w:val="bullet"/>
      <w:lvlText w:val="o"/>
      <w:lvlJc w:val="left"/>
      <w:pPr>
        <w:ind w:left="4253" w:hanging="360"/>
      </w:pPr>
      <w:rPr>
        <w:rFonts w:ascii="Courier New" w:hAnsi="Courier New" w:cs="Courier New" w:hint="default"/>
      </w:rPr>
    </w:lvl>
    <w:lvl w:ilvl="2" w:tplc="04090005" w:tentative="1">
      <w:start w:val="1"/>
      <w:numFmt w:val="bullet"/>
      <w:lvlText w:val=""/>
      <w:lvlJc w:val="left"/>
      <w:pPr>
        <w:ind w:left="4973" w:hanging="360"/>
      </w:pPr>
      <w:rPr>
        <w:rFonts w:ascii="Wingdings" w:hAnsi="Wingdings" w:hint="default"/>
      </w:rPr>
    </w:lvl>
    <w:lvl w:ilvl="3" w:tplc="04090001" w:tentative="1">
      <w:start w:val="1"/>
      <w:numFmt w:val="bullet"/>
      <w:lvlText w:val=""/>
      <w:lvlJc w:val="left"/>
      <w:pPr>
        <w:ind w:left="5693" w:hanging="360"/>
      </w:pPr>
      <w:rPr>
        <w:rFonts w:ascii="Symbol" w:hAnsi="Symbol" w:hint="default"/>
      </w:rPr>
    </w:lvl>
    <w:lvl w:ilvl="4" w:tplc="04090003" w:tentative="1">
      <w:start w:val="1"/>
      <w:numFmt w:val="bullet"/>
      <w:lvlText w:val="o"/>
      <w:lvlJc w:val="left"/>
      <w:pPr>
        <w:ind w:left="6413" w:hanging="360"/>
      </w:pPr>
      <w:rPr>
        <w:rFonts w:ascii="Courier New" w:hAnsi="Courier New" w:cs="Courier New" w:hint="default"/>
      </w:rPr>
    </w:lvl>
    <w:lvl w:ilvl="5" w:tplc="04090005" w:tentative="1">
      <w:start w:val="1"/>
      <w:numFmt w:val="bullet"/>
      <w:lvlText w:val=""/>
      <w:lvlJc w:val="left"/>
      <w:pPr>
        <w:ind w:left="7133" w:hanging="360"/>
      </w:pPr>
      <w:rPr>
        <w:rFonts w:ascii="Wingdings" w:hAnsi="Wingdings" w:hint="default"/>
      </w:rPr>
    </w:lvl>
    <w:lvl w:ilvl="6" w:tplc="04090001" w:tentative="1">
      <w:start w:val="1"/>
      <w:numFmt w:val="bullet"/>
      <w:lvlText w:val=""/>
      <w:lvlJc w:val="left"/>
      <w:pPr>
        <w:ind w:left="7853" w:hanging="360"/>
      </w:pPr>
      <w:rPr>
        <w:rFonts w:ascii="Symbol" w:hAnsi="Symbol" w:hint="default"/>
      </w:rPr>
    </w:lvl>
    <w:lvl w:ilvl="7" w:tplc="04090003" w:tentative="1">
      <w:start w:val="1"/>
      <w:numFmt w:val="bullet"/>
      <w:lvlText w:val="o"/>
      <w:lvlJc w:val="left"/>
      <w:pPr>
        <w:ind w:left="8573" w:hanging="360"/>
      </w:pPr>
      <w:rPr>
        <w:rFonts w:ascii="Courier New" w:hAnsi="Courier New" w:cs="Courier New" w:hint="default"/>
      </w:rPr>
    </w:lvl>
    <w:lvl w:ilvl="8" w:tplc="04090005" w:tentative="1">
      <w:start w:val="1"/>
      <w:numFmt w:val="bullet"/>
      <w:lvlText w:val=""/>
      <w:lvlJc w:val="left"/>
      <w:pPr>
        <w:ind w:left="9293" w:hanging="360"/>
      </w:pPr>
      <w:rPr>
        <w:rFonts w:ascii="Wingdings" w:hAnsi="Wingdings" w:hint="default"/>
      </w:rPr>
    </w:lvl>
  </w:abstractNum>
  <w:abstractNum w:abstractNumId="4">
    <w:nsid w:val="145C4BBF"/>
    <w:multiLevelType w:val="hybridMultilevel"/>
    <w:tmpl w:val="6302BB3C"/>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5">
    <w:nsid w:val="15A460DE"/>
    <w:multiLevelType w:val="hybridMultilevel"/>
    <w:tmpl w:val="C26E8ED6"/>
    <w:lvl w:ilvl="0" w:tplc="04080001">
      <w:start w:val="1"/>
      <w:numFmt w:val="bullet"/>
      <w:lvlText w:val=""/>
      <w:lvlJc w:val="left"/>
      <w:pPr>
        <w:ind w:left="3330" w:hanging="360"/>
      </w:pPr>
      <w:rPr>
        <w:rFonts w:ascii="Symbol" w:hAnsi="Symbol" w:hint="default"/>
      </w:rPr>
    </w:lvl>
    <w:lvl w:ilvl="1" w:tplc="04080003" w:tentative="1">
      <w:start w:val="1"/>
      <w:numFmt w:val="bullet"/>
      <w:lvlText w:val="o"/>
      <w:lvlJc w:val="left"/>
      <w:pPr>
        <w:ind w:left="4050" w:hanging="360"/>
      </w:pPr>
      <w:rPr>
        <w:rFonts w:ascii="Courier New" w:hAnsi="Courier New" w:hint="default"/>
      </w:rPr>
    </w:lvl>
    <w:lvl w:ilvl="2" w:tplc="04080005" w:tentative="1">
      <w:start w:val="1"/>
      <w:numFmt w:val="bullet"/>
      <w:lvlText w:val=""/>
      <w:lvlJc w:val="left"/>
      <w:pPr>
        <w:ind w:left="4770" w:hanging="360"/>
      </w:pPr>
      <w:rPr>
        <w:rFonts w:ascii="Wingdings" w:hAnsi="Wingdings" w:hint="default"/>
      </w:rPr>
    </w:lvl>
    <w:lvl w:ilvl="3" w:tplc="04080001" w:tentative="1">
      <w:start w:val="1"/>
      <w:numFmt w:val="bullet"/>
      <w:lvlText w:val=""/>
      <w:lvlJc w:val="left"/>
      <w:pPr>
        <w:ind w:left="5490" w:hanging="360"/>
      </w:pPr>
      <w:rPr>
        <w:rFonts w:ascii="Symbol" w:hAnsi="Symbol" w:hint="default"/>
      </w:rPr>
    </w:lvl>
    <w:lvl w:ilvl="4" w:tplc="04080003" w:tentative="1">
      <w:start w:val="1"/>
      <w:numFmt w:val="bullet"/>
      <w:lvlText w:val="o"/>
      <w:lvlJc w:val="left"/>
      <w:pPr>
        <w:ind w:left="6210" w:hanging="360"/>
      </w:pPr>
      <w:rPr>
        <w:rFonts w:ascii="Courier New" w:hAnsi="Courier New" w:hint="default"/>
      </w:rPr>
    </w:lvl>
    <w:lvl w:ilvl="5" w:tplc="04080005" w:tentative="1">
      <w:start w:val="1"/>
      <w:numFmt w:val="bullet"/>
      <w:lvlText w:val=""/>
      <w:lvlJc w:val="left"/>
      <w:pPr>
        <w:ind w:left="6930" w:hanging="360"/>
      </w:pPr>
      <w:rPr>
        <w:rFonts w:ascii="Wingdings" w:hAnsi="Wingdings" w:hint="default"/>
      </w:rPr>
    </w:lvl>
    <w:lvl w:ilvl="6" w:tplc="04080001" w:tentative="1">
      <w:start w:val="1"/>
      <w:numFmt w:val="bullet"/>
      <w:lvlText w:val=""/>
      <w:lvlJc w:val="left"/>
      <w:pPr>
        <w:ind w:left="7650" w:hanging="360"/>
      </w:pPr>
      <w:rPr>
        <w:rFonts w:ascii="Symbol" w:hAnsi="Symbol" w:hint="default"/>
      </w:rPr>
    </w:lvl>
    <w:lvl w:ilvl="7" w:tplc="04080003" w:tentative="1">
      <w:start w:val="1"/>
      <w:numFmt w:val="bullet"/>
      <w:lvlText w:val="o"/>
      <w:lvlJc w:val="left"/>
      <w:pPr>
        <w:ind w:left="8370" w:hanging="360"/>
      </w:pPr>
      <w:rPr>
        <w:rFonts w:ascii="Courier New" w:hAnsi="Courier New" w:hint="default"/>
      </w:rPr>
    </w:lvl>
    <w:lvl w:ilvl="8" w:tplc="04080005" w:tentative="1">
      <w:start w:val="1"/>
      <w:numFmt w:val="bullet"/>
      <w:lvlText w:val=""/>
      <w:lvlJc w:val="left"/>
      <w:pPr>
        <w:ind w:left="9090" w:hanging="360"/>
      </w:pPr>
      <w:rPr>
        <w:rFonts w:ascii="Wingdings" w:hAnsi="Wingdings" w:hint="default"/>
      </w:rPr>
    </w:lvl>
  </w:abstractNum>
  <w:abstractNum w:abstractNumId="6">
    <w:nsid w:val="1A5A244A"/>
    <w:multiLevelType w:val="hybridMultilevel"/>
    <w:tmpl w:val="AAD645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CA31926"/>
    <w:multiLevelType w:val="hybridMultilevel"/>
    <w:tmpl w:val="DD8E1B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E8A2244"/>
    <w:multiLevelType w:val="hybridMultilevel"/>
    <w:tmpl w:val="8C4A5DE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9">
    <w:nsid w:val="600269B0"/>
    <w:multiLevelType w:val="hybridMultilevel"/>
    <w:tmpl w:val="3614E95A"/>
    <w:lvl w:ilvl="0" w:tplc="04080001">
      <w:start w:val="1"/>
      <w:numFmt w:val="bullet"/>
      <w:lvlText w:val=""/>
      <w:lvlJc w:val="left"/>
      <w:pPr>
        <w:ind w:left="4605" w:hanging="360"/>
      </w:pPr>
      <w:rPr>
        <w:rFonts w:ascii="Symbol" w:hAnsi="Symbol" w:hint="default"/>
      </w:rPr>
    </w:lvl>
    <w:lvl w:ilvl="1" w:tplc="04080003" w:tentative="1">
      <w:start w:val="1"/>
      <w:numFmt w:val="bullet"/>
      <w:lvlText w:val="o"/>
      <w:lvlJc w:val="left"/>
      <w:pPr>
        <w:ind w:left="5325" w:hanging="360"/>
      </w:pPr>
      <w:rPr>
        <w:rFonts w:ascii="Courier New" w:hAnsi="Courier New" w:hint="default"/>
      </w:rPr>
    </w:lvl>
    <w:lvl w:ilvl="2" w:tplc="04080005" w:tentative="1">
      <w:start w:val="1"/>
      <w:numFmt w:val="bullet"/>
      <w:lvlText w:val=""/>
      <w:lvlJc w:val="left"/>
      <w:pPr>
        <w:ind w:left="6045" w:hanging="360"/>
      </w:pPr>
      <w:rPr>
        <w:rFonts w:ascii="Wingdings" w:hAnsi="Wingdings" w:hint="default"/>
      </w:rPr>
    </w:lvl>
    <w:lvl w:ilvl="3" w:tplc="04080001" w:tentative="1">
      <w:start w:val="1"/>
      <w:numFmt w:val="bullet"/>
      <w:lvlText w:val=""/>
      <w:lvlJc w:val="left"/>
      <w:pPr>
        <w:ind w:left="6765" w:hanging="360"/>
      </w:pPr>
      <w:rPr>
        <w:rFonts w:ascii="Symbol" w:hAnsi="Symbol" w:hint="default"/>
      </w:rPr>
    </w:lvl>
    <w:lvl w:ilvl="4" w:tplc="04080003" w:tentative="1">
      <w:start w:val="1"/>
      <w:numFmt w:val="bullet"/>
      <w:lvlText w:val="o"/>
      <w:lvlJc w:val="left"/>
      <w:pPr>
        <w:ind w:left="7485" w:hanging="360"/>
      </w:pPr>
      <w:rPr>
        <w:rFonts w:ascii="Courier New" w:hAnsi="Courier New" w:hint="default"/>
      </w:rPr>
    </w:lvl>
    <w:lvl w:ilvl="5" w:tplc="04080005" w:tentative="1">
      <w:start w:val="1"/>
      <w:numFmt w:val="bullet"/>
      <w:lvlText w:val=""/>
      <w:lvlJc w:val="left"/>
      <w:pPr>
        <w:ind w:left="8205" w:hanging="360"/>
      </w:pPr>
      <w:rPr>
        <w:rFonts w:ascii="Wingdings" w:hAnsi="Wingdings" w:hint="default"/>
      </w:rPr>
    </w:lvl>
    <w:lvl w:ilvl="6" w:tplc="04080001" w:tentative="1">
      <w:start w:val="1"/>
      <w:numFmt w:val="bullet"/>
      <w:lvlText w:val=""/>
      <w:lvlJc w:val="left"/>
      <w:pPr>
        <w:ind w:left="8925" w:hanging="360"/>
      </w:pPr>
      <w:rPr>
        <w:rFonts w:ascii="Symbol" w:hAnsi="Symbol" w:hint="default"/>
      </w:rPr>
    </w:lvl>
    <w:lvl w:ilvl="7" w:tplc="04080003" w:tentative="1">
      <w:start w:val="1"/>
      <w:numFmt w:val="bullet"/>
      <w:lvlText w:val="o"/>
      <w:lvlJc w:val="left"/>
      <w:pPr>
        <w:ind w:left="9645" w:hanging="360"/>
      </w:pPr>
      <w:rPr>
        <w:rFonts w:ascii="Courier New" w:hAnsi="Courier New" w:hint="default"/>
      </w:rPr>
    </w:lvl>
    <w:lvl w:ilvl="8" w:tplc="04080005" w:tentative="1">
      <w:start w:val="1"/>
      <w:numFmt w:val="bullet"/>
      <w:lvlText w:val=""/>
      <w:lvlJc w:val="left"/>
      <w:pPr>
        <w:ind w:left="10365" w:hanging="360"/>
      </w:pPr>
      <w:rPr>
        <w:rFonts w:ascii="Wingdings" w:hAnsi="Wingdings" w:hint="default"/>
      </w:rPr>
    </w:lvl>
  </w:abstractNum>
  <w:abstractNum w:abstractNumId="10">
    <w:nsid w:val="63D66538"/>
    <w:multiLevelType w:val="hybridMultilevel"/>
    <w:tmpl w:val="AE0A62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53E489E"/>
    <w:multiLevelType w:val="hybridMultilevel"/>
    <w:tmpl w:val="E8DA88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7061DFC"/>
    <w:multiLevelType w:val="hybridMultilevel"/>
    <w:tmpl w:val="F0EA0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9ED76FC"/>
    <w:multiLevelType w:val="hybridMultilevel"/>
    <w:tmpl w:val="49B2935E"/>
    <w:lvl w:ilvl="0" w:tplc="0408000F">
      <w:start w:val="1"/>
      <w:numFmt w:val="decimal"/>
      <w:lvlText w:val="%1."/>
      <w:lvlJc w:val="left"/>
      <w:pPr>
        <w:ind w:left="2160" w:hanging="360"/>
      </w:pPr>
      <w:rPr>
        <w:rFonts w:cs="Times New Roman"/>
      </w:rPr>
    </w:lvl>
    <w:lvl w:ilvl="1" w:tplc="04080019" w:tentative="1">
      <w:start w:val="1"/>
      <w:numFmt w:val="lowerLetter"/>
      <w:lvlText w:val="%2."/>
      <w:lvlJc w:val="left"/>
      <w:pPr>
        <w:ind w:left="2880" w:hanging="360"/>
      </w:pPr>
      <w:rPr>
        <w:rFonts w:cs="Times New Roman"/>
      </w:rPr>
    </w:lvl>
    <w:lvl w:ilvl="2" w:tplc="0408001B" w:tentative="1">
      <w:start w:val="1"/>
      <w:numFmt w:val="lowerRoman"/>
      <w:lvlText w:val="%3."/>
      <w:lvlJc w:val="right"/>
      <w:pPr>
        <w:ind w:left="3600" w:hanging="180"/>
      </w:pPr>
      <w:rPr>
        <w:rFonts w:cs="Times New Roman"/>
      </w:rPr>
    </w:lvl>
    <w:lvl w:ilvl="3" w:tplc="0408000F" w:tentative="1">
      <w:start w:val="1"/>
      <w:numFmt w:val="decimal"/>
      <w:lvlText w:val="%4."/>
      <w:lvlJc w:val="left"/>
      <w:pPr>
        <w:ind w:left="4320" w:hanging="360"/>
      </w:pPr>
      <w:rPr>
        <w:rFonts w:cs="Times New Roman"/>
      </w:rPr>
    </w:lvl>
    <w:lvl w:ilvl="4" w:tplc="04080019" w:tentative="1">
      <w:start w:val="1"/>
      <w:numFmt w:val="lowerLetter"/>
      <w:lvlText w:val="%5."/>
      <w:lvlJc w:val="left"/>
      <w:pPr>
        <w:ind w:left="5040" w:hanging="360"/>
      </w:pPr>
      <w:rPr>
        <w:rFonts w:cs="Times New Roman"/>
      </w:rPr>
    </w:lvl>
    <w:lvl w:ilvl="5" w:tplc="0408001B" w:tentative="1">
      <w:start w:val="1"/>
      <w:numFmt w:val="lowerRoman"/>
      <w:lvlText w:val="%6."/>
      <w:lvlJc w:val="right"/>
      <w:pPr>
        <w:ind w:left="5760" w:hanging="180"/>
      </w:pPr>
      <w:rPr>
        <w:rFonts w:cs="Times New Roman"/>
      </w:rPr>
    </w:lvl>
    <w:lvl w:ilvl="6" w:tplc="0408000F" w:tentative="1">
      <w:start w:val="1"/>
      <w:numFmt w:val="decimal"/>
      <w:lvlText w:val="%7."/>
      <w:lvlJc w:val="left"/>
      <w:pPr>
        <w:ind w:left="6480" w:hanging="360"/>
      </w:pPr>
      <w:rPr>
        <w:rFonts w:cs="Times New Roman"/>
      </w:rPr>
    </w:lvl>
    <w:lvl w:ilvl="7" w:tplc="04080019" w:tentative="1">
      <w:start w:val="1"/>
      <w:numFmt w:val="lowerLetter"/>
      <w:lvlText w:val="%8."/>
      <w:lvlJc w:val="left"/>
      <w:pPr>
        <w:ind w:left="7200" w:hanging="360"/>
      </w:pPr>
      <w:rPr>
        <w:rFonts w:cs="Times New Roman"/>
      </w:rPr>
    </w:lvl>
    <w:lvl w:ilvl="8" w:tplc="0408001B" w:tentative="1">
      <w:start w:val="1"/>
      <w:numFmt w:val="lowerRoman"/>
      <w:lvlText w:val="%9."/>
      <w:lvlJc w:val="right"/>
      <w:pPr>
        <w:ind w:left="7920" w:hanging="180"/>
      </w:pPr>
      <w:rPr>
        <w:rFonts w:cs="Times New Roman"/>
      </w:rPr>
    </w:lvl>
  </w:abstractNum>
  <w:abstractNum w:abstractNumId="14">
    <w:nsid w:val="6F345B93"/>
    <w:multiLevelType w:val="hybridMultilevel"/>
    <w:tmpl w:val="D4C6594A"/>
    <w:lvl w:ilvl="0" w:tplc="04080005">
      <w:start w:val="1"/>
      <w:numFmt w:val="bullet"/>
      <w:lvlText w:val=""/>
      <w:lvlJc w:val="left"/>
      <w:pPr>
        <w:ind w:left="3885" w:hanging="360"/>
      </w:pPr>
      <w:rPr>
        <w:rFonts w:ascii="Wingdings" w:hAnsi="Wingdings" w:hint="default"/>
      </w:rPr>
    </w:lvl>
    <w:lvl w:ilvl="1" w:tplc="04080003" w:tentative="1">
      <w:start w:val="1"/>
      <w:numFmt w:val="bullet"/>
      <w:lvlText w:val="o"/>
      <w:lvlJc w:val="left"/>
      <w:pPr>
        <w:ind w:left="4605" w:hanging="360"/>
      </w:pPr>
      <w:rPr>
        <w:rFonts w:ascii="Courier New" w:hAnsi="Courier New" w:hint="default"/>
      </w:rPr>
    </w:lvl>
    <w:lvl w:ilvl="2" w:tplc="04080005" w:tentative="1">
      <w:start w:val="1"/>
      <w:numFmt w:val="bullet"/>
      <w:lvlText w:val=""/>
      <w:lvlJc w:val="left"/>
      <w:pPr>
        <w:ind w:left="5325" w:hanging="360"/>
      </w:pPr>
      <w:rPr>
        <w:rFonts w:ascii="Wingdings" w:hAnsi="Wingdings" w:hint="default"/>
      </w:rPr>
    </w:lvl>
    <w:lvl w:ilvl="3" w:tplc="04080001" w:tentative="1">
      <w:start w:val="1"/>
      <w:numFmt w:val="bullet"/>
      <w:lvlText w:val=""/>
      <w:lvlJc w:val="left"/>
      <w:pPr>
        <w:ind w:left="6045" w:hanging="360"/>
      </w:pPr>
      <w:rPr>
        <w:rFonts w:ascii="Symbol" w:hAnsi="Symbol" w:hint="default"/>
      </w:rPr>
    </w:lvl>
    <w:lvl w:ilvl="4" w:tplc="04080003" w:tentative="1">
      <w:start w:val="1"/>
      <w:numFmt w:val="bullet"/>
      <w:lvlText w:val="o"/>
      <w:lvlJc w:val="left"/>
      <w:pPr>
        <w:ind w:left="6765" w:hanging="360"/>
      </w:pPr>
      <w:rPr>
        <w:rFonts w:ascii="Courier New" w:hAnsi="Courier New" w:hint="default"/>
      </w:rPr>
    </w:lvl>
    <w:lvl w:ilvl="5" w:tplc="04080005" w:tentative="1">
      <w:start w:val="1"/>
      <w:numFmt w:val="bullet"/>
      <w:lvlText w:val=""/>
      <w:lvlJc w:val="left"/>
      <w:pPr>
        <w:ind w:left="7485" w:hanging="360"/>
      </w:pPr>
      <w:rPr>
        <w:rFonts w:ascii="Wingdings" w:hAnsi="Wingdings" w:hint="default"/>
      </w:rPr>
    </w:lvl>
    <w:lvl w:ilvl="6" w:tplc="04080001" w:tentative="1">
      <w:start w:val="1"/>
      <w:numFmt w:val="bullet"/>
      <w:lvlText w:val=""/>
      <w:lvlJc w:val="left"/>
      <w:pPr>
        <w:ind w:left="8205" w:hanging="360"/>
      </w:pPr>
      <w:rPr>
        <w:rFonts w:ascii="Symbol" w:hAnsi="Symbol" w:hint="default"/>
      </w:rPr>
    </w:lvl>
    <w:lvl w:ilvl="7" w:tplc="04080003" w:tentative="1">
      <w:start w:val="1"/>
      <w:numFmt w:val="bullet"/>
      <w:lvlText w:val="o"/>
      <w:lvlJc w:val="left"/>
      <w:pPr>
        <w:ind w:left="8925" w:hanging="360"/>
      </w:pPr>
      <w:rPr>
        <w:rFonts w:ascii="Courier New" w:hAnsi="Courier New" w:hint="default"/>
      </w:rPr>
    </w:lvl>
    <w:lvl w:ilvl="8" w:tplc="04080005" w:tentative="1">
      <w:start w:val="1"/>
      <w:numFmt w:val="bullet"/>
      <w:lvlText w:val=""/>
      <w:lvlJc w:val="left"/>
      <w:pPr>
        <w:ind w:left="9645" w:hanging="360"/>
      </w:pPr>
      <w:rPr>
        <w:rFonts w:ascii="Wingdings" w:hAnsi="Wingdings" w:hint="default"/>
      </w:rPr>
    </w:lvl>
  </w:abstractNum>
  <w:abstractNum w:abstractNumId="15">
    <w:nsid w:val="7319548C"/>
    <w:multiLevelType w:val="hybridMultilevel"/>
    <w:tmpl w:val="917A87EE"/>
    <w:lvl w:ilvl="0" w:tplc="64FCA9E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40B2950"/>
    <w:multiLevelType w:val="hybridMultilevel"/>
    <w:tmpl w:val="3F12275C"/>
    <w:lvl w:ilvl="0" w:tplc="04080001">
      <w:start w:val="1"/>
      <w:numFmt w:val="bullet"/>
      <w:lvlText w:val=""/>
      <w:lvlJc w:val="left"/>
      <w:pPr>
        <w:ind w:left="5190" w:hanging="360"/>
      </w:pPr>
      <w:rPr>
        <w:rFonts w:ascii="Symbol" w:hAnsi="Symbol" w:hint="default"/>
      </w:rPr>
    </w:lvl>
    <w:lvl w:ilvl="1" w:tplc="04080003" w:tentative="1">
      <w:start w:val="1"/>
      <w:numFmt w:val="bullet"/>
      <w:lvlText w:val="o"/>
      <w:lvlJc w:val="left"/>
      <w:pPr>
        <w:ind w:left="5910" w:hanging="360"/>
      </w:pPr>
      <w:rPr>
        <w:rFonts w:ascii="Courier New" w:hAnsi="Courier New" w:hint="default"/>
      </w:rPr>
    </w:lvl>
    <w:lvl w:ilvl="2" w:tplc="04080005" w:tentative="1">
      <w:start w:val="1"/>
      <w:numFmt w:val="bullet"/>
      <w:lvlText w:val=""/>
      <w:lvlJc w:val="left"/>
      <w:pPr>
        <w:ind w:left="6630" w:hanging="360"/>
      </w:pPr>
      <w:rPr>
        <w:rFonts w:ascii="Wingdings" w:hAnsi="Wingdings" w:hint="default"/>
      </w:rPr>
    </w:lvl>
    <w:lvl w:ilvl="3" w:tplc="04080001" w:tentative="1">
      <w:start w:val="1"/>
      <w:numFmt w:val="bullet"/>
      <w:lvlText w:val=""/>
      <w:lvlJc w:val="left"/>
      <w:pPr>
        <w:ind w:left="7350" w:hanging="360"/>
      </w:pPr>
      <w:rPr>
        <w:rFonts w:ascii="Symbol" w:hAnsi="Symbol" w:hint="default"/>
      </w:rPr>
    </w:lvl>
    <w:lvl w:ilvl="4" w:tplc="04080003" w:tentative="1">
      <w:start w:val="1"/>
      <w:numFmt w:val="bullet"/>
      <w:lvlText w:val="o"/>
      <w:lvlJc w:val="left"/>
      <w:pPr>
        <w:ind w:left="8070" w:hanging="360"/>
      </w:pPr>
      <w:rPr>
        <w:rFonts w:ascii="Courier New" w:hAnsi="Courier New" w:hint="default"/>
      </w:rPr>
    </w:lvl>
    <w:lvl w:ilvl="5" w:tplc="04080005" w:tentative="1">
      <w:start w:val="1"/>
      <w:numFmt w:val="bullet"/>
      <w:lvlText w:val=""/>
      <w:lvlJc w:val="left"/>
      <w:pPr>
        <w:ind w:left="8790" w:hanging="360"/>
      </w:pPr>
      <w:rPr>
        <w:rFonts w:ascii="Wingdings" w:hAnsi="Wingdings" w:hint="default"/>
      </w:rPr>
    </w:lvl>
    <w:lvl w:ilvl="6" w:tplc="04080001" w:tentative="1">
      <w:start w:val="1"/>
      <w:numFmt w:val="bullet"/>
      <w:lvlText w:val=""/>
      <w:lvlJc w:val="left"/>
      <w:pPr>
        <w:ind w:left="9510" w:hanging="360"/>
      </w:pPr>
      <w:rPr>
        <w:rFonts w:ascii="Symbol" w:hAnsi="Symbol" w:hint="default"/>
      </w:rPr>
    </w:lvl>
    <w:lvl w:ilvl="7" w:tplc="04080003" w:tentative="1">
      <w:start w:val="1"/>
      <w:numFmt w:val="bullet"/>
      <w:lvlText w:val="o"/>
      <w:lvlJc w:val="left"/>
      <w:pPr>
        <w:ind w:left="10230" w:hanging="360"/>
      </w:pPr>
      <w:rPr>
        <w:rFonts w:ascii="Courier New" w:hAnsi="Courier New" w:hint="default"/>
      </w:rPr>
    </w:lvl>
    <w:lvl w:ilvl="8" w:tplc="04080005" w:tentative="1">
      <w:start w:val="1"/>
      <w:numFmt w:val="bullet"/>
      <w:lvlText w:val=""/>
      <w:lvlJc w:val="left"/>
      <w:pPr>
        <w:ind w:left="10950" w:hanging="360"/>
      </w:pPr>
      <w:rPr>
        <w:rFonts w:ascii="Wingdings" w:hAnsi="Wingdings" w:hint="default"/>
      </w:rPr>
    </w:lvl>
  </w:abstractNum>
  <w:abstractNum w:abstractNumId="17">
    <w:nsid w:val="7DCA11FE"/>
    <w:multiLevelType w:val="hybridMultilevel"/>
    <w:tmpl w:val="0BC61402"/>
    <w:lvl w:ilvl="0" w:tplc="59E6315C">
      <w:numFmt w:val="bullet"/>
      <w:lvlText w:val="-"/>
      <w:lvlJc w:val="left"/>
      <w:pPr>
        <w:ind w:left="3240" w:hanging="360"/>
      </w:pPr>
      <w:rPr>
        <w:rFonts w:ascii="Arial" w:eastAsia="Times New Roman" w:hAnsi="Aria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7"/>
  </w:num>
  <w:num w:numId="6">
    <w:abstractNumId w:val="15"/>
  </w:num>
  <w:num w:numId="7">
    <w:abstractNumId w:val="17"/>
  </w:num>
  <w:num w:numId="8">
    <w:abstractNumId w:val="13"/>
  </w:num>
  <w:num w:numId="9">
    <w:abstractNumId w:val="14"/>
  </w:num>
  <w:num w:numId="10">
    <w:abstractNumId w:val="0"/>
  </w:num>
  <w:num w:numId="11">
    <w:abstractNumId w:val="9"/>
  </w:num>
  <w:num w:numId="12">
    <w:abstractNumId w:val="16"/>
  </w:num>
  <w:num w:numId="13">
    <w:abstractNumId w:val="8"/>
  </w:num>
  <w:num w:numId="14">
    <w:abstractNumId w:val="5"/>
  </w:num>
  <w:num w:numId="15">
    <w:abstractNumId w:val="4"/>
  </w:num>
  <w:num w:numId="16">
    <w:abstractNumId w:val="6"/>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efaultTabStop w:val="720"/>
  <w:characterSpacingControl w:val="doNotCompress"/>
  <w:hdrShapeDefaults>
    <o:shapedefaults v:ext="edit" spidmax="79874"/>
  </w:hdrShapeDefaults>
  <w:footnotePr>
    <w:footnote w:id="-1"/>
    <w:footnote w:id="0"/>
  </w:footnotePr>
  <w:endnotePr>
    <w:endnote w:id="-1"/>
    <w:endnote w:id="0"/>
  </w:endnotePr>
  <w:compat/>
  <w:rsids>
    <w:rsidRoot w:val="00B81EC2"/>
    <w:rsid w:val="000005E5"/>
    <w:rsid w:val="000010AE"/>
    <w:rsid w:val="00001BA5"/>
    <w:rsid w:val="00004AEF"/>
    <w:rsid w:val="000054FB"/>
    <w:rsid w:val="00006132"/>
    <w:rsid w:val="00011D74"/>
    <w:rsid w:val="00012CCD"/>
    <w:rsid w:val="00012EF9"/>
    <w:rsid w:val="00014E9B"/>
    <w:rsid w:val="0001558E"/>
    <w:rsid w:val="000155A9"/>
    <w:rsid w:val="00015F0A"/>
    <w:rsid w:val="0002031D"/>
    <w:rsid w:val="00024299"/>
    <w:rsid w:val="00024750"/>
    <w:rsid w:val="00025ED1"/>
    <w:rsid w:val="00026F98"/>
    <w:rsid w:val="00027264"/>
    <w:rsid w:val="00030ABF"/>
    <w:rsid w:val="00034EB1"/>
    <w:rsid w:val="00035696"/>
    <w:rsid w:val="00036B5C"/>
    <w:rsid w:val="00037A47"/>
    <w:rsid w:val="0004209C"/>
    <w:rsid w:val="00043B98"/>
    <w:rsid w:val="00047DED"/>
    <w:rsid w:val="00047F57"/>
    <w:rsid w:val="00050876"/>
    <w:rsid w:val="00050A76"/>
    <w:rsid w:val="00050D1B"/>
    <w:rsid w:val="0005533A"/>
    <w:rsid w:val="0005755B"/>
    <w:rsid w:val="00062116"/>
    <w:rsid w:val="000676E2"/>
    <w:rsid w:val="00070E7C"/>
    <w:rsid w:val="0007163D"/>
    <w:rsid w:val="0007169D"/>
    <w:rsid w:val="00074101"/>
    <w:rsid w:val="00074C4E"/>
    <w:rsid w:val="00075143"/>
    <w:rsid w:val="0007577D"/>
    <w:rsid w:val="00090F0D"/>
    <w:rsid w:val="000921A7"/>
    <w:rsid w:val="0009304B"/>
    <w:rsid w:val="000950DA"/>
    <w:rsid w:val="000966D6"/>
    <w:rsid w:val="00097435"/>
    <w:rsid w:val="000A0F0F"/>
    <w:rsid w:val="000A2777"/>
    <w:rsid w:val="000A39F7"/>
    <w:rsid w:val="000A48F7"/>
    <w:rsid w:val="000A6A62"/>
    <w:rsid w:val="000B0F50"/>
    <w:rsid w:val="000B56A3"/>
    <w:rsid w:val="000B7511"/>
    <w:rsid w:val="000C4726"/>
    <w:rsid w:val="000C5BA7"/>
    <w:rsid w:val="000C704A"/>
    <w:rsid w:val="000D1777"/>
    <w:rsid w:val="000D210F"/>
    <w:rsid w:val="000D49E3"/>
    <w:rsid w:val="000D4E32"/>
    <w:rsid w:val="000D5A54"/>
    <w:rsid w:val="000D5F90"/>
    <w:rsid w:val="000D6308"/>
    <w:rsid w:val="000D68D8"/>
    <w:rsid w:val="000D737C"/>
    <w:rsid w:val="000D7F37"/>
    <w:rsid w:val="000E24B6"/>
    <w:rsid w:val="000E2613"/>
    <w:rsid w:val="000E2A4A"/>
    <w:rsid w:val="000E7AA3"/>
    <w:rsid w:val="000F00C7"/>
    <w:rsid w:val="000F2350"/>
    <w:rsid w:val="000F3CF4"/>
    <w:rsid w:val="000F46FF"/>
    <w:rsid w:val="000F4ED9"/>
    <w:rsid w:val="000F6E95"/>
    <w:rsid w:val="00101E34"/>
    <w:rsid w:val="00102CC8"/>
    <w:rsid w:val="00103890"/>
    <w:rsid w:val="00104D68"/>
    <w:rsid w:val="00106C65"/>
    <w:rsid w:val="001144B4"/>
    <w:rsid w:val="001159D8"/>
    <w:rsid w:val="001164FE"/>
    <w:rsid w:val="0011716D"/>
    <w:rsid w:val="001173D3"/>
    <w:rsid w:val="0011779E"/>
    <w:rsid w:val="00122594"/>
    <w:rsid w:val="00123D29"/>
    <w:rsid w:val="00125B01"/>
    <w:rsid w:val="00127AB4"/>
    <w:rsid w:val="00127DD8"/>
    <w:rsid w:val="00130BBF"/>
    <w:rsid w:val="00133810"/>
    <w:rsid w:val="00135730"/>
    <w:rsid w:val="00135B59"/>
    <w:rsid w:val="001418E3"/>
    <w:rsid w:val="00143D4F"/>
    <w:rsid w:val="001441A9"/>
    <w:rsid w:val="0014704D"/>
    <w:rsid w:val="00147434"/>
    <w:rsid w:val="00154D7B"/>
    <w:rsid w:val="00155778"/>
    <w:rsid w:val="001560BC"/>
    <w:rsid w:val="00156620"/>
    <w:rsid w:val="001608F9"/>
    <w:rsid w:val="00164D43"/>
    <w:rsid w:val="0016551C"/>
    <w:rsid w:val="00165A0C"/>
    <w:rsid w:val="00171381"/>
    <w:rsid w:val="00172196"/>
    <w:rsid w:val="001727B4"/>
    <w:rsid w:val="00175417"/>
    <w:rsid w:val="001809BA"/>
    <w:rsid w:val="00181072"/>
    <w:rsid w:val="001816AE"/>
    <w:rsid w:val="00181AFD"/>
    <w:rsid w:val="00182B75"/>
    <w:rsid w:val="00184D53"/>
    <w:rsid w:val="00187255"/>
    <w:rsid w:val="00187C90"/>
    <w:rsid w:val="0019181E"/>
    <w:rsid w:val="00194FE5"/>
    <w:rsid w:val="00196991"/>
    <w:rsid w:val="001A30BA"/>
    <w:rsid w:val="001A5E23"/>
    <w:rsid w:val="001A6E1E"/>
    <w:rsid w:val="001A7A08"/>
    <w:rsid w:val="001B35C5"/>
    <w:rsid w:val="001B6CDF"/>
    <w:rsid w:val="001C2107"/>
    <w:rsid w:val="001C61E2"/>
    <w:rsid w:val="001D2E99"/>
    <w:rsid w:val="001D39A1"/>
    <w:rsid w:val="001D489F"/>
    <w:rsid w:val="001D531C"/>
    <w:rsid w:val="001D5489"/>
    <w:rsid w:val="001D728A"/>
    <w:rsid w:val="001E02FB"/>
    <w:rsid w:val="001E09DD"/>
    <w:rsid w:val="001E224C"/>
    <w:rsid w:val="001E2A34"/>
    <w:rsid w:val="001E4B03"/>
    <w:rsid w:val="001E728B"/>
    <w:rsid w:val="001E77D4"/>
    <w:rsid w:val="001E7E37"/>
    <w:rsid w:val="001F0841"/>
    <w:rsid w:val="001F0ECA"/>
    <w:rsid w:val="001F27D9"/>
    <w:rsid w:val="001F3334"/>
    <w:rsid w:val="001F346D"/>
    <w:rsid w:val="001F3F59"/>
    <w:rsid w:val="001F452C"/>
    <w:rsid w:val="001F4751"/>
    <w:rsid w:val="001F5F66"/>
    <w:rsid w:val="002007F1"/>
    <w:rsid w:val="0020322C"/>
    <w:rsid w:val="00206947"/>
    <w:rsid w:val="00206DC0"/>
    <w:rsid w:val="00207F35"/>
    <w:rsid w:val="00212EA2"/>
    <w:rsid w:val="00213FB3"/>
    <w:rsid w:val="002144B9"/>
    <w:rsid w:val="00214942"/>
    <w:rsid w:val="00215A90"/>
    <w:rsid w:val="002163E4"/>
    <w:rsid w:val="00231985"/>
    <w:rsid w:val="00232210"/>
    <w:rsid w:val="00232523"/>
    <w:rsid w:val="002369C0"/>
    <w:rsid w:val="00236F45"/>
    <w:rsid w:val="00237887"/>
    <w:rsid w:val="00243211"/>
    <w:rsid w:val="002438AF"/>
    <w:rsid w:val="00244BF8"/>
    <w:rsid w:val="002459DC"/>
    <w:rsid w:val="00245B44"/>
    <w:rsid w:val="002461A8"/>
    <w:rsid w:val="002462F0"/>
    <w:rsid w:val="00246AD0"/>
    <w:rsid w:val="00247DC7"/>
    <w:rsid w:val="002540BF"/>
    <w:rsid w:val="002560BF"/>
    <w:rsid w:val="002561AA"/>
    <w:rsid w:val="0026124B"/>
    <w:rsid w:val="00264ED2"/>
    <w:rsid w:val="00265D14"/>
    <w:rsid w:val="00265EFB"/>
    <w:rsid w:val="00271EF7"/>
    <w:rsid w:val="002736EC"/>
    <w:rsid w:val="0027484F"/>
    <w:rsid w:val="00275C0B"/>
    <w:rsid w:val="00275E4F"/>
    <w:rsid w:val="00280E1D"/>
    <w:rsid w:val="00282F91"/>
    <w:rsid w:val="00285C6C"/>
    <w:rsid w:val="00287F27"/>
    <w:rsid w:val="00293A21"/>
    <w:rsid w:val="00295150"/>
    <w:rsid w:val="00296709"/>
    <w:rsid w:val="0029696E"/>
    <w:rsid w:val="002A1E29"/>
    <w:rsid w:val="002A5553"/>
    <w:rsid w:val="002B2370"/>
    <w:rsid w:val="002B5FD9"/>
    <w:rsid w:val="002B654C"/>
    <w:rsid w:val="002C0823"/>
    <w:rsid w:val="002C35D6"/>
    <w:rsid w:val="002C3963"/>
    <w:rsid w:val="002C3FE3"/>
    <w:rsid w:val="002C4910"/>
    <w:rsid w:val="002C4CF6"/>
    <w:rsid w:val="002C6559"/>
    <w:rsid w:val="002C76BF"/>
    <w:rsid w:val="002C7F2B"/>
    <w:rsid w:val="002D02C9"/>
    <w:rsid w:val="002D30E1"/>
    <w:rsid w:val="002D3C7C"/>
    <w:rsid w:val="002D61CA"/>
    <w:rsid w:val="002D7D30"/>
    <w:rsid w:val="002D7F22"/>
    <w:rsid w:val="002E093C"/>
    <w:rsid w:val="002E3E0A"/>
    <w:rsid w:val="002E7445"/>
    <w:rsid w:val="002F0AEE"/>
    <w:rsid w:val="002F0F6D"/>
    <w:rsid w:val="002F1B06"/>
    <w:rsid w:val="002F1E7A"/>
    <w:rsid w:val="002F3625"/>
    <w:rsid w:val="002F4090"/>
    <w:rsid w:val="002F4A1D"/>
    <w:rsid w:val="002F4B7F"/>
    <w:rsid w:val="002F5128"/>
    <w:rsid w:val="002F51A6"/>
    <w:rsid w:val="002F6BF5"/>
    <w:rsid w:val="00301233"/>
    <w:rsid w:val="00301695"/>
    <w:rsid w:val="00301CA3"/>
    <w:rsid w:val="00303233"/>
    <w:rsid w:val="003069C2"/>
    <w:rsid w:val="0031159F"/>
    <w:rsid w:val="00311755"/>
    <w:rsid w:val="003130FF"/>
    <w:rsid w:val="003136C8"/>
    <w:rsid w:val="003161F0"/>
    <w:rsid w:val="00321E6C"/>
    <w:rsid w:val="00322A2C"/>
    <w:rsid w:val="00326F8A"/>
    <w:rsid w:val="0033139D"/>
    <w:rsid w:val="00332E83"/>
    <w:rsid w:val="00333CE5"/>
    <w:rsid w:val="0033408C"/>
    <w:rsid w:val="00334BD1"/>
    <w:rsid w:val="003403CA"/>
    <w:rsid w:val="003411E3"/>
    <w:rsid w:val="00341676"/>
    <w:rsid w:val="00343678"/>
    <w:rsid w:val="00352819"/>
    <w:rsid w:val="0035378F"/>
    <w:rsid w:val="00355A75"/>
    <w:rsid w:val="003562B8"/>
    <w:rsid w:val="00357235"/>
    <w:rsid w:val="00357E5E"/>
    <w:rsid w:val="00360618"/>
    <w:rsid w:val="0036152A"/>
    <w:rsid w:val="00361568"/>
    <w:rsid w:val="00361832"/>
    <w:rsid w:val="00362B70"/>
    <w:rsid w:val="00362D7A"/>
    <w:rsid w:val="00363F59"/>
    <w:rsid w:val="00366092"/>
    <w:rsid w:val="00366B22"/>
    <w:rsid w:val="003700B8"/>
    <w:rsid w:val="003713D6"/>
    <w:rsid w:val="003733B3"/>
    <w:rsid w:val="00375C5F"/>
    <w:rsid w:val="0037662A"/>
    <w:rsid w:val="00377719"/>
    <w:rsid w:val="003828F7"/>
    <w:rsid w:val="00383135"/>
    <w:rsid w:val="00384787"/>
    <w:rsid w:val="00384ED7"/>
    <w:rsid w:val="00385316"/>
    <w:rsid w:val="00385E5E"/>
    <w:rsid w:val="00387AB1"/>
    <w:rsid w:val="003909CD"/>
    <w:rsid w:val="00392556"/>
    <w:rsid w:val="00393F9B"/>
    <w:rsid w:val="00396052"/>
    <w:rsid w:val="0039625B"/>
    <w:rsid w:val="00396B2F"/>
    <w:rsid w:val="003A0FF6"/>
    <w:rsid w:val="003A17B5"/>
    <w:rsid w:val="003A250C"/>
    <w:rsid w:val="003A3B1D"/>
    <w:rsid w:val="003A3CF7"/>
    <w:rsid w:val="003A4D72"/>
    <w:rsid w:val="003A66DF"/>
    <w:rsid w:val="003A7E52"/>
    <w:rsid w:val="003B6B81"/>
    <w:rsid w:val="003C2023"/>
    <w:rsid w:val="003C2D75"/>
    <w:rsid w:val="003C46CA"/>
    <w:rsid w:val="003C5305"/>
    <w:rsid w:val="003C58E2"/>
    <w:rsid w:val="003C6F7E"/>
    <w:rsid w:val="003D0470"/>
    <w:rsid w:val="003D197D"/>
    <w:rsid w:val="003D2383"/>
    <w:rsid w:val="003D3186"/>
    <w:rsid w:val="003D3926"/>
    <w:rsid w:val="003D394E"/>
    <w:rsid w:val="003D3D40"/>
    <w:rsid w:val="003D5BE8"/>
    <w:rsid w:val="003D6D9D"/>
    <w:rsid w:val="003D6EE2"/>
    <w:rsid w:val="003E01FC"/>
    <w:rsid w:val="003E3CE3"/>
    <w:rsid w:val="003E5166"/>
    <w:rsid w:val="003E6DB8"/>
    <w:rsid w:val="003F0BE1"/>
    <w:rsid w:val="003F1ECD"/>
    <w:rsid w:val="003F4AF9"/>
    <w:rsid w:val="003F53E5"/>
    <w:rsid w:val="0040558C"/>
    <w:rsid w:val="004059D6"/>
    <w:rsid w:val="00410AB6"/>
    <w:rsid w:val="0041190E"/>
    <w:rsid w:val="00412135"/>
    <w:rsid w:val="00412A6A"/>
    <w:rsid w:val="00413C4B"/>
    <w:rsid w:val="00414584"/>
    <w:rsid w:val="00414841"/>
    <w:rsid w:val="00415EC4"/>
    <w:rsid w:val="00416684"/>
    <w:rsid w:val="0041721A"/>
    <w:rsid w:val="0041729E"/>
    <w:rsid w:val="00417812"/>
    <w:rsid w:val="00417E70"/>
    <w:rsid w:val="00421771"/>
    <w:rsid w:val="00426798"/>
    <w:rsid w:val="004278F0"/>
    <w:rsid w:val="00427B32"/>
    <w:rsid w:val="004309DB"/>
    <w:rsid w:val="0043340C"/>
    <w:rsid w:val="00436285"/>
    <w:rsid w:val="00440088"/>
    <w:rsid w:val="004415DC"/>
    <w:rsid w:val="004418AC"/>
    <w:rsid w:val="00442C48"/>
    <w:rsid w:val="004563F7"/>
    <w:rsid w:val="0046224A"/>
    <w:rsid w:val="00464A52"/>
    <w:rsid w:val="00464F38"/>
    <w:rsid w:val="00464F3B"/>
    <w:rsid w:val="00465C71"/>
    <w:rsid w:val="00473B32"/>
    <w:rsid w:val="00474E79"/>
    <w:rsid w:val="004772A7"/>
    <w:rsid w:val="0048026B"/>
    <w:rsid w:val="004809FA"/>
    <w:rsid w:val="004815AE"/>
    <w:rsid w:val="004824A0"/>
    <w:rsid w:val="004876EB"/>
    <w:rsid w:val="00492B5D"/>
    <w:rsid w:val="00495E8D"/>
    <w:rsid w:val="004969CE"/>
    <w:rsid w:val="00496A0F"/>
    <w:rsid w:val="004978C7"/>
    <w:rsid w:val="00497DCD"/>
    <w:rsid w:val="004A3293"/>
    <w:rsid w:val="004A5384"/>
    <w:rsid w:val="004A58E0"/>
    <w:rsid w:val="004A7A48"/>
    <w:rsid w:val="004B14E2"/>
    <w:rsid w:val="004B59B6"/>
    <w:rsid w:val="004B65B0"/>
    <w:rsid w:val="004B6C15"/>
    <w:rsid w:val="004B7689"/>
    <w:rsid w:val="004B7AA4"/>
    <w:rsid w:val="004C053A"/>
    <w:rsid w:val="004C46D7"/>
    <w:rsid w:val="004C4D4F"/>
    <w:rsid w:val="004C4EEC"/>
    <w:rsid w:val="004C771F"/>
    <w:rsid w:val="004D0228"/>
    <w:rsid w:val="004D05F4"/>
    <w:rsid w:val="004D07C1"/>
    <w:rsid w:val="004D09C3"/>
    <w:rsid w:val="004D0E97"/>
    <w:rsid w:val="004D43E4"/>
    <w:rsid w:val="004D4CDB"/>
    <w:rsid w:val="004D51A9"/>
    <w:rsid w:val="004D65B3"/>
    <w:rsid w:val="004E1261"/>
    <w:rsid w:val="004E2341"/>
    <w:rsid w:val="004E2376"/>
    <w:rsid w:val="004E3329"/>
    <w:rsid w:val="004E542B"/>
    <w:rsid w:val="004F0C8B"/>
    <w:rsid w:val="004F5285"/>
    <w:rsid w:val="004F541E"/>
    <w:rsid w:val="004F6CAC"/>
    <w:rsid w:val="004F7430"/>
    <w:rsid w:val="004F790E"/>
    <w:rsid w:val="0050056C"/>
    <w:rsid w:val="005009B8"/>
    <w:rsid w:val="005021A5"/>
    <w:rsid w:val="00502678"/>
    <w:rsid w:val="0050272E"/>
    <w:rsid w:val="00503A22"/>
    <w:rsid w:val="00506866"/>
    <w:rsid w:val="005068D7"/>
    <w:rsid w:val="005070AD"/>
    <w:rsid w:val="005136BE"/>
    <w:rsid w:val="0051390F"/>
    <w:rsid w:val="00516BC6"/>
    <w:rsid w:val="005211FB"/>
    <w:rsid w:val="0052258B"/>
    <w:rsid w:val="00523300"/>
    <w:rsid w:val="00523D1A"/>
    <w:rsid w:val="00532307"/>
    <w:rsid w:val="00536759"/>
    <w:rsid w:val="00541544"/>
    <w:rsid w:val="00541C99"/>
    <w:rsid w:val="00547DF1"/>
    <w:rsid w:val="00551C62"/>
    <w:rsid w:val="00552CE6"/>
    <w:rsid w:val="005537E7"/>
    <w:rsid w:val="00554A23"/>
    <w:rsid w:val="0055706B"/>
    <w:rsid w:val="0056043C"/>
    <w:rsid w:val="005605F0"/>
    <w:rsid w:val="0056094E"/>
    <w:rsid w:val="00561036"/>
    <w:rsid w:val="00561FEC"/>
    <w:rsid w:val="0056330A"/>
    <w:rsid w:val="00574DA8"/>
    <w:rsid w:val="005767B9"/>
    <w:rsid w:val="00584FE9"/>
    <w:rsid w:val="005921ED"/>
    <w:rsid w:val="00592C5C"/>
    <w:rsid w:val="00595570"/>
    <w:rsid w:val="005A043F"/>
    <w:rsid w:val="005A0886"/>
    <w:rsid w:val="005A123E"/>
    <w:rsid w:val="005A2350"/>
    <w:rsid w:val="005A282D"/>
    <w:rsid w:val="005A6D77"/>
    <w:rsid w:val="005A72A6"/>
    <w:rsid w:val="005B13E6"/>
    <w:rsid w:val="005B1802"/>
    <w:rsid w:val="005B2E92"/>
    <w:rsid w:val="005B367F"/>
    <w:rsid w:val="005B4B9A"/>
    <w:rsid w:val="005B7D52"/>
    <w:rsid w:val="005C1EE5"/>
    <w:rsid w:val="005C343C"/>
    <w:rsid w:val="005C6EFD"/>
    <w:rsid w:val="005C7C37"/>
    <w:rsid w:val="005D0B70"/>
    <w:rsid w:val="005D0C5D"/>
    <w:rsid w:val="005D14ED"/>
    <w:rsid w:val="005D203C"/>
    <w:rsid w:val="005D3B6E"/>
    <w:rsid w:val="005D586D"/>
    <w:rsid w:val="005D5F4B"/>
    <w:rsid w:val="005D7187"/>
    <w:rsid w:val="005D77AA"/>
    <w:rsid w:val="005D7926"/>
    <w:rsid w:val="005E1A0F"/>
    <w:rsid w:val="005E6553"/>
    <w:rsid w:val="005F07A4"/>
    <w:rsid w:val="005F21ED"/>
    <w:rsid w:val="005F37E6"/>
    <w:rsid w:val="005F44D8"/>
    <w:rsid w:val="005F6BD4"/>
    <w:rsid w:val="005F7E9F"/>
    <w:rsid w:val="00600776"/>
    <w:rsid w:val="0060123C"/>
    <w:rsid w:val="006051BD"/>
    <w:rsid w:val="00607322"/>
    <w:rsid w:val="00611061"/>
    <w:rsid w:val="006149EB"/>
    <w:rsid w:val="00614D7B"/>
    <w:rsid w:val="0061544D"/>
    <w:rsid w:val="00615574"/>
    <w:rsid w:val="00620D9A"/>
    <w:rsid w:val="00625BA0"/>
    <w:rsid w:val="00631C69"/>
    <w:rsid w:val="00634C19"/>
    <w:rsid w:val="00636CC6"/>
    <w:rsid w:val="00636F57"/>
    <w:rsid w:val="0064248B"/>
    <w:rsid w:val="0064268B"/>
    <w:rsid w:val="006448B1"/>
    <w:rsid w:val="0064523F"/>
    <w:rsid w:val="00652F3D"/>
    <w:rsid w:val="00654914"/>
    <w:rsid w:val="00654E32"/>
    <w:rsid w:val="0065651D"/>
    <w:rsid w:val="00656698"/>
    <w:rsid w:val="00656A1B"/>
    <w:rsid w:val="00666F6C"/>
    <w:rsid w:val="00675131"/>
    <w:rsid w:val="00677F34"/>
    <w:rsid w:val="006812AB"/>
    <w:rsid w:val="00687CB2"/>
    <w:rsid w:val="006917E0"/>
    <w:rsid w:val="00692883"/>
    <w:rsid w:val="00692CEB"/>
    <w:rsid w:val="00693364"/>
    <w:rsid w:val="00693E31"/>
    <w:rsid w:val="00693FB9"/>
    <w:rsid w:val="00696FE5"/>
    <w:rsid w:val="006A21B0"/>
    <w:rsid w:val="006A4043"/>
    <w:rsid w:val="006B0D65"/>
    <w:rsid w:val="006B27FC"/>
    <w:rsid w:val="006B3886"/>
    <w:rsid w:val="006B38BE"/>
    <w:rsid w:val="006B638C"/>
    <w:rsid w:val="006C2F83"/>
    <w:rsid w:val="006C631E"/>
    <w:rsid w:val="006C6C03"/>
    <w:rsid w:val="006C790B"/>
    <w:rsid w:val="006C7949"/>
    <w:rsid w:val="006D0138"/>
    <w:rsid w:val="006D0977"/>
    <w:rsid w:val="006D124D"/>
    <w:rsid w:val="006D20E0"/>
    <w:rsid w:val="006D3668"/>
    <w:rsid w:val="006D3E4B"/>
    <w:rsid w:val="006D4C23"/>
    <w:rsid w:val="006D5816"/>
    <w:rsid w:val="006D7961"/>
    <w:rsid w:val="006D7D15"/>
    <w:rsid w:val="006E360C"/>
    <w:rsid w:val="006E51EE"/>
    <w:rsid w:val="006F06C0"/>
    <w:rsid w:val="006F2E6D"/>
    <w:rsid w:val="006F4FD2"/>
    <w:rsid w:val="006F5085"/>
    <w:rsid w:val="006F63E4"/>
    <w:rsid w:val="006F78DD"/>
    <w:rsid w:val="00700A18"/>
    <w:rsid w:val="007035EE"/>
    <w:rsid w:val="00703C38"/>
    <w:rsid w:val="007068E7"/>
    <w:rsid w:val="007071B3"/>
    <w:rsid w:val="00710104"/>
    <w:rsid w:val="007112AC"/>
    <w:rsid w:val="007118F6"/>
    <w:rsid w:val="00711974"/>
    <w:rsid w:val="00711A0C"/>
    <w:rsid w:val="0071727C"/>
    <w:rsid w:val="00720B61"/>
    <w:rsid w:val="007234DD"/>
    <w:rsid w:val="00723964"/>
    <w:rsid w:val="00725F2C"/>
    <w:rsid w:val="007300CD"/>
    <w:rsid w:val="007302FA"/>
    <w:rsid w:val="00730B7F"/>
    <w:rsid w:val="00730C02"/>
    <w:rsid w:val="007312C2"/>
    <w:rsid w:val="00732532"/>
    <w:rsid w:val="00732E11"/>
    <w:rsid w:val="00733E0D"/>
    <w:rsid w:val="0074370A"/>
    <w:rsid w:val="00743E6F"/>
    <w:rsid w:val="0075040C"/>
    <w:rsid w:val="00750639"/>
    <w:rsid w:val="0075179F"/>
    <w:rsid w:val="0075474B"/>
    <w:rsid w:val="0076171B"/>
    <w:rsid w:val="00761E7A"/>
    <w:rsid w:val="0076248A"/>
    <w:rsid w:val="00763648"/>
    <w:rsid w:val="00763EAD"/>
    <w:rsid w:val="00765385"/>
    <w:rsid w:val="0076659B"/>
    <w:rsid w:val="007707E2"/>
    <w:rsid w:val="0077080E"/>
    <w:rsid w:val="0077140C"/>
    <w:rsid w:val="00771F79"/>
    <w:rsid w:val="00771FB5"/>
    <w:rsid w:val="00772B96"/>
    <w:rsid w:val="0077404C"/>
    <w:rsid w:val="00774884"/>
    <w:rsid w:val="00774917"/>
    <w:rsid w:val="00775D5A"/>
    <w:rsid w:val="00776200"/>
    <w:rsid w:val="00776B71"/>
    <w:rsid w:val="00777D6E"/>
    <w:rsid w:val="0078051C"/>
    <w:rsid w:val="00780840"/>
    <w:rsid w:val="00782948"/>
    <w:rsid w:val="007829C8"/>
    <w:rsid w:val="00783BB6"/>
    <w:rsid w:val="0078658B"/>
    <w:rsid w:val="00790B46"/>
    <w:rsid w:val="0079223B"/>
    <w:rsid w:val="00796457"/>
    <w:rsid w:val="00797888"/>
    <w:rsid w:val="007A1FE1"/>
    <w:rsid w:val="007A74D6"/>
    <w:rsid w:val="007A7DED"/>
    <w:rsid w:val="007A7E19"/>
    <w:rsid w:val="007B004E"/>
    <w:rsid w:val="007B01B3"/>
    <w:rsid w:val="007B20BF"/>
    <w:rsid w:val="007B5B90"/>
    <w:rsid w:val="007C5320"/>
    <w:rsid w:val="007C55AD"/>
    <w:rsid w:val="007C5815"/>
    <w:rsid w:val="007C788D"/>
    <w:rsid w:val="007D56BC"/>
    <w:rsid w:val="007D62CD"/>
    <w:rsid w:val="007D7140"/>
    <w:rsid w:val="007E340C"/>
    <w:rsid w:val="007E5C99"/>
    <w:rsid w:val="007E7151"/>
    <w:rsid w:val="007F0AE1"/>
    <w:rsid w:val="007F107D"/>
    <w:rsid w:val="007F3F04"/>
    <w:rsid w:val="007F496E"/>
    <w:rsid w:val="007F56CE"/>
    <w:rsid w:val="007F5EEF"/>
    <w:rsid w:val="007F6FCB"/>
    <w:rsid w:val="007F7EBC"/>
    <w:rsid w:val="00801DC2"/>
    <w:rsid w:val="00802F7A"/>
    <w:rsid w:val="00806372"/>
    <w:rsid w:val="00806524"/>
    <w:rsid w:val="00812CB2"/>
    <w:rsid w:val="008158F0"/>
    <w:rsid w:val="00815A46"/>
    <w:rsid w:val="00822B3E"/>
    <w:rsid w:val="00823683"/>
    <w:rsid w:val="008241A2"/>
    <w:rsid w:val="0082722F"/>
    <w:rsid w:val="00827650"/>
    <w:rsid w:val="008310C7"/>
    <w:rsid w:val="00832C42"/>
    <w:rsid w:val="0083300A"/>
    <w:rsid w:val="00833296"/>
    <w:rsid w:val="00834286"/>
    <w:rsid w:val="0083458B"/>
    <w:rsid w:val="00841791"/>
    <w:rsid w:val="00847A38"/>
    <w:rsid w:val="00847C42"/>
    <w:rsid w:val="00850A10"/>
    <w:rsid w:val="00851B2A"/>
    <w:rsid w:val="00852C49"/>
    <w:rsid w:val="00866C76"/>
    <w:rsid w:val="00867EE4"/>
    <w:rsid w:val="008743A7"/>
    <w:rsid w:val="008743FE"/>
    <w:rsid w:val="008773AE"/>
    <w:rsid w:val="008809F1"/>
    <w:rsid w:val="00880FC0"/>
    <w:rsid w:val="00884839"/>
    <w:rsid w:val="00885341"/>
    <w:rsid w:val="008867D6"/>
    <w:rsid w:val="00886D6F"/>
    <w:rsid w:val="008923D5"/>
    <w:rsid w:val="00893DE3"/>
    <w:rsid w:val="008959EC"/>
    <w:rsid w:val="008A01A5"/>
    <w:rsid w:val="008A10F7"/>
    <w:rsid w:val="008A428D"/>
    <w:rsid w:val="008A4E91"/>
    <w:rsid w:val="008B0874"/>
    <w:rsid w:val="008B2F04"/>
    <w:rsid w:val="008B31F7"/>
    <w:rsid w:val="008B478C"/>
    <w:rsid w:val="008C0B11"/>
    <w:rsid w:val="008C1D17"/>
    <w:rsid w:val="008C5301"/>
    <w:rsid w:val="008D02EA"/>
    <w:rsid w:val="008D087E"/>
    <w:rsid w:val="008D2872"/>
    <w:rsid w:val="008D3E25"/>
    <w:rsid w:val="008D4E7F"/>
    <w:rsid w:val="008D5837"/>
    <w:rsid w:val="008E1177"/>
    <w:rsid w:val="008E14A4"/>
    <w:rsid w:val="008E2E3E"/>
    <w:rsid w:val="008E73B3"/>
    <w:rsid w:val="008E7CC3"/>
    <w:rsid w:val="008F31CA"/>
    <w:rsid w:val="008F33A8"/>
    <w:rsid w:val="00901A7B"/>
    <w:rsid w:val="00903565"/>
    <w:rsid w:val="00910559"/>
    <w:rsid w:val="00910693"/>
    <w:rsid w:val="00911F45"/>
    <w:rsid w:val="00912749"/>
    <w:rsid w:val="00912A29"/>
    <w:rsid w:val="00915291"/>
    <w:rsid w:val="00920D8A"/>
    <w:rsid w:val="00921A7D"/>
    <w:rsid w:val="0092207D"/>
    <w:rsid w:val="00922E7B"/>
    <w:rsid w:val="00924016"/>
    <w:rsid w:val="00924266"/>
    <w:rsid w:val="0092610A"/>
    <w:rsid w:val="00931A86"/>
    <w:rsid w:val="00931EB2"/>
    <w:rsid w:val="0093364B"/>
    <w:rsid w:val="00940B9E"/>
    <w:rsid w:val="00941206"/>
    <w:rsid w:val="0094262F"/>
    <w:rsid w:val="009515AA"/>
    <w:rsid w:val="00953064"/>
    <w:rsid w:val="00953369"/>
    <w:rsid w:val="00953835"/>
    <w:rsid w:val="009557EC"/>
    <w:rsid w:val="00957A4F"/>
    <w:rsid w:val="0096470B"/>
    <w:rsid w:val="00964A66"/>
    <w:rsid w:val="00965BE7"/>
    <w:rsid w:val="00967244"/>
    <w:rsid w:val="00971620"/>
    <w:rsid w:val="00973DAA"/>
    <w:rsid w:val="0097522A"/>
    <w:rsid w:val="00975363"/>
    <w:rsid w:val="00977389"/>
    <w:rsid w:val="00981D61"/>
    <w:rsid w:val="009829BC"/>
    <w:rsid w:val="00983CEF"/>
    <w:rsid w:val="00990C46"/>
    <w:rsid w:val="00990CFA"/>
    <w:rsid w:val="00991374"/>
    <w:rsid w:val="00994C9B"/>
    <w:rsid w:val="00996480"/>
    <w:rsid w:val="00997E70"/>
    <w:rsid w:val="009A03AB"/>
    <w:rsid w:val="009A25A0"/>
    <w:rsid w:val="009A6CEC"/>
    <w:rsid w:val="009A7AAD"/>
    <w:rsid w:val="009B1009"/>
    <w:rsid w:val="009B1177"/>
    <w:rsid w:val="009B1B07"/>
    <w:rsid w:val="009B4979"/>
    <w:rsid w:val="009C79CE"/>
    <w:rsid w:val="009D0691"/>
    <w:rsid w:val="009D16FB"/>
    <w:rsid w:val="009D3A04"/>
    <w:rsid w:val="009D49CD"/>
    <w:rsid w:val="009D4A2B"/>
    <w:rsid w:val="009D5006"/>
    <w:rsid w:val="009D5DCC"/>
    <w:rsid w:val="009D5F58"/>
    <w:rsid w:val="009E28A8"/>
    <w:rsid w:val="009E3EE3"/>
    <w:rsid w:val="009E718A"/>
    <w:rsid w:val="009E784F"/>
    <w:rsid w:val="009F1567"/>
    <w:rsid w:val="009F1770"/>
    <w:rsid w:val="009F1D0B"/>
    <w:rsid w:val="009F2C5F"/>
    <w:rsid w:val="009F413E"/>
    <w:rsid w:val="009F585D"/>
    <w:rsid w:val="009F6517"/>
    <w:rsid w:val="009F762D"/>
    <w:rsid w:val="00A00C35"/>
    <w:rsid w:val="00A05DD8"/>
    <w:rsid w:val="00A074D6"/>
    <w:rsid w:val="00A10123"/>
    <w:rsid w:val="00A10579"/>
    <w:rsid w:val="00A10FD0"/>
    <w:rsid w:val="00A12392"/>
    <w:rsid w:val="00A1343E"/>
    <w:rsid w:val="00A13706"/>
    <w:rsid w:val="00A22A5D"/>
    <w:rsid w:val="00A22B9F"/>
    <w:rsid w:val="00A256D4"/>
    <w:rsid w:val="00A273D7"/>
    <w:rsid w:val="00A30C51"/>
    <w:rsid w:val="00A310EF"/>
    <w:rsid w:val="00A329C4"/>
    <w:rsid w:val="00A333C0"/>
    <w:rsid w:val="00A3612B"/>
    <w:rsid w:val="00A36737"/>
    <w:rsid w:val="00A428F9"/>
    <w:rsid w:val="00A43819"/>
    <w:rsid w:val="00A44A66"/>
    <w:rsid w:val="00A452C3"/>
    <w:rsid w:val="00A46CF2"/>
    <w:rsid w:val="00A5189B"/>
    <w:rsid w:val="00A51C9E"/>
    <w:rsid w:val="00A52E7E"/>
    <w:rsid w:val="00A5381A"/>
    <w:rsid w:val="00A5627B"/>
    <w:rsid w:val="00A57663"/>
    <w:rsid w:val="00A57C49"/>
    <w:rsid w:val="00A617F9"/>
    <w:rsid w:val="00A709EB"/>
    <w:rsid w:val="00A720C2"/>
    <w:rsid w:val="00A73245"/>
    <w:rsid w:val="00A7589B"/>
    <w:rsid w:val="00A75A77"/>
    <w:rsid w:val="00A77B2E"/>
    <w:rsid w:val="00A800DF"/>
    <w:rsid w:val="00A80686"/>
    <w:rsid w:val="00A848DD"/>
    <w:rsid w:val="00A858C0"/>
    <w:rsid w:val="00A86D5B"/>
    <w:rsid w:val="00A870CE"/>
    <w:rsid w:val="00A878CA"/>
    <w:rsid w:val="00A91983"/>
    <w:rsid w:val="00A93DFD"/>
    <w:rsid w:val="00A96612"/>
    <w:rsid w:val="00A97298"/>
    <w:rsid w:val="00A979DB"/>
    <w:rsid w:val="00AA1A8A"/>
    <w:rsid w:val="00AA2821"/>
    <w:rsid w:val="00AA573B"/>
    <w:rsid w:val="00AA6D9F"/>
    <w:rsid w:val="00AB1FF0"/>
    <w:rsid w:val="00AB543D"/>
    <w:rsid w:val="00AC08CD"/>
    <w:rsid w:val="00AC14CD"/>
    <w:rsid w:val="00AC15DE"/>
    <w:rsid w:val="00AC3AF6"/>
    <w:rsid w:val="00AC4186"/>
    <w:rsid w:val="00AC53BF"/>
    <w:rsid w:val="00AC5BE8"/>
    <w:rsid w:val="00AC65E7"/>
    <w:rsid w:val="00AD026B"/>
    <w:rsid w:val="00AD3877"/>
    <w:rsid w:val="00AD5D39"/>
    <w:rsid w:val="00AD6B03"/>
    <w:rsid w:val="00AD6E79"/>
    <w:rsid w:val="00AE629B"/>
    <w:rsid w:val="00AE78B4"/>
    <w:rsid w:val="00AE7CD5"/>
    <w:rsid w:val="00AF0F4B"/>
    <w:rsid w:val="00AF28D4"/>
    <w:rsid w:val="00AF3CDF"/>
    <w:rsid w:val="00AF5C16"/>
    <w:rsid w:val="00AF63B2"/>
    <w:rsid w:val="00B011B9"/>
    <w:rsid w:val="00B01AEE"/>
    <w:rsid w:val="00B02240"/>
    <w:rsid w:val="00B027A3"/>
    <w:rsid w:val="00B02902"/>
    <w:rsid w:val="00B04E10"/>
    <w:rsid w:val="00B05242"/>
    <w:rsid w:val="00B0571B"/>
    <w:rsid w:val="00B05A38"/>
    <w:rsid w:val="00B06106"/>
    <w:rsid w:val="00B075C0"/>
    <w:rsid w:val="00B079F4"/>
    <w:rsid w:val="00B105F1"/>
    <w:rsid w:val="00B1084D"/>
    <w:rsid w:val="00B12EDD"/>
    <w:rsid w:val="00B134C1"/>
    <w:rsid w:val="00B13C45"/>
    <w:rsid w:val="00B13D09"/>
    <w:rsid w:val="00B153CE"/>
    <w:rsid w:val="00B2004F"/>
    <w:rsid w:val="00B24B65"/>
    <w:rsid w:val="00B2516C"/>
    <w:rsid w:val="00B25B96"/>
    <w:rsid w:val="00B26FE9"/>
    <w:rsid w:val="00B27768"/>
    <w:rsid w:val="00B27A9C"/>
    <w:rsid w:val="00B30AAA"/>
    <w:rsid w:val="00B31062"/>
    <w:rsid w:val="00B34DC6"/>
    <w:rsid w:val="00B355E5"/>
    <w:rsid w:val="00B37D1F"/>
    <w:rsid w:val="00B4003A"/>
    <w:rsid w:val="00B431CD"/>
    <w:rsid w:val="00B438C0"/>
    <w:rsid w:val="00B44336"/>
    <w:rsid w:val="00B447BF"/>
    <w:rsid w:val="00B458D5"/>
    <w:rsid w:val="00B459DE"/>
    <w:rsid w:val="00B46738"/>
    <w:rsid w:val="00B51EF5"/>
    <w:rsid w:val="00B54087"/>
    <w:rsid w:val="00B549F7"/>
    <w:rsid w:val="00B55836"/>
    <w:rsid w:val="00B570DD"/>
    <w:rsid w:val="00B625C1"/>
    <w:rsid w:val="00B645A0"/>
    <w:rsid w:val="00B665B2"/>
    <w:rsid w:val="00B66F56"/>
    <w:rsid w:val="00B70D50"/>
    <w:rsid w:val="00B753CA"/>
    <w:rsid w:val="00B81EC2"/>
    <w:rsid w:val="00B8384F"/>
    <w:rsid w:val="00B840DC"/>
    <w:rsid w:val="00B8429F"/>
    <w:rsid w:val="00B84F06"/>
    <w:rsid w:val="00B8527C"/>
    <w:rsid w:val="00B85874"/>
    <w:rsid w:val="00B85F9D"/>
    <w:rsid w:val="00B901BF"/>
    <w:rsid w:val="00B92AC1"/>
    <w:rsid w:val="00B93D8E"/>
    <w:rsid w:val="00B94988"/>
    <w:rsid w:val="00B94E55"/>
    <w:rsid w:val="00B977BD"/>
    <w:rsid w:val="00BA4C10"/>
    <w:rsid w:val="00BA6F33"/>
    <w:rsid w:val="00BB3DA7"/>
    <w:rsid w:val="00BB59F9"/>
    <w:rsid w:val="00BB767E"/>
    <w:rsid w:val="00BB7B70"/>
    <w:rsid w:val="00BC1218"/>
    <w:rsid w:val="00BC1D4E"/>
    <w:rsid w:val="00BC61D1"/>
    <w:rsid w:val="00BC6458"/>
    <w:rsid w:val="00BD06AC"/>
    <w:rsid w:val="00BD16AD"/>
    <w:rsid w:val="00BD4713"/>
    <w:rsid w:val="00BD4DFA"/>
    <w:rsid w:val="00BD5C51"/>
    <w:rsid w:val="00BE1854"/>
    <w:rsid w:val="00BF18B2"/>
    <w:rsid w:val="00BF3236"/>
    <w:rsid w:val="00BF71A0"/>
    <w:rsid w:val="00C06DF7"/>
    <w:rsid w:val="00C10260"/>
    <w:rsid w:val="00C11ABC"/>
    <w:rsid w:val="00C15F47"/>
    <w:rsid w:val="00C16F90"/>
    <w:rsid w:val="00C26434"/>
    <w:rsid w:val="00C317FF"/>
    <w:rsid w:val="00C3233C"/>
    <w:rsid w:val="00C336FF"/>
    <w:rsid w:val="00C33CFD"/>
    <w:rsid w:val="00C369FD"/>
    <w:rsid w:val="00C370A1"/>
    <w:rsid w:val="00C4178C"/>
    <w:rsid w:val="00C4282F"/>
    <w:rsid w:val="00C4582B"/>
    <w:rsid w:val="00C475FF"/>
    <w:rsid w:val="00C53BF0"/>
    <w:rsid w:val="00C57A84"/>
    <w:rsid w:val="00C63921"/>
    <w:rsid w:val="00C63CE0"/>
    <w:rsid w:val="00C64717"/>
    <w:rsid w:val="00C72310"/>
    <w:rsid w:val="00C72746"/>
    <w:rsid w:val="00C74106"/>
    <w:rsid w:val="00C80ED9"/>
    <w:rsid w:val="00C833DB"/>
    <w:rsid w:val="00C834E8"/>
    <w:rsid w:val="00C845BA"/>
    <w:rsid w:val="00C873DB"/>
    <w:rsid w:val="00C90887"/>
    <w:rsid w:val="00C922FD"/>
    <w:rsid w:val="00C92A30"/>
    <w:rsid w:val="00CA0904"/>
    <w:rsid w:val="00CA1CFD"/>
    <w:rsid w:val="00CA4451"/>
    <w:rsid w:val="00CA48A1"/>
    <w:rsid w:val="00CA4EC5"/>
    <w:rsid w:val="00CA78D9"/>
    <w:rsid w:val="00CB026F"/>
    <w:rsid w:val="00CB1EDB"/>
    <w:rsid w:val="00CB30E1"/>
    <w:rsid w:val="00CB3817"/>
    <w:rsid w:val="00CB4270"/>
    <w:rsid w:val="00CB7BCE"/>
    <w:rsid w:val="00CC0C03"/>
    <w:rsid w:val="00CC0F35"/>
    <w:rsid w:val="00CC2469"/>
    <w:rsid w:val="00CC2D0D"/>
    <w:rsid w:val="00CC3AC5"/>
    <w:rsid w:val="00CC3DCF"/>
    <w:rsid w:val="00CC52C6"/>
    <w:rsid w:val="00CD4B45"/>
    <w:rsid w:val="00CD7052"/>
    <w:rsid w:val="00CD7D13"/>
    <w:rsid w:val="00CE0EAE"/>
    <w:rsid w:val="00CE3B4C"/>
    <w:rsid w:val="00CE5AC0"/>
    <w:rsid w:val="00CE5DD5"/>
    <w:rsid w:val="00CE7D85"/>
    <w:rsid w:val="00CF040F"/>
    <w:rsid w:val="00CF2FDE"/>
    <w:rsid w:val="00CF4FB3"/>
    <w:rsid w:val="00CF6AD4"/>
    <w:rsid w:val="00D00214"/>
    <w:rsid w:val="00D0185E"/>
    <w:rsid w:val="00D069FB"/>
    <w:rsid w:val="00D07529"/>
    <w:rsid w:val="00D105B8"/>
    <w:rsid w:val="00D10AB3"/>
    <w:rsid w:val="00D13C2F"/>
    <w:rsid w:val="00D158F6"/>
    <w:rsid w:val="00D20A2D"/>
    <w:rsid w:val="00D22053"/>
    <w:rsid w:val="00D221F0"/>
    <w:rsid w:val="00D245C3"/>
    <w:rsid w:val="00D2775D"/>
    <w:rsid w:val="00D27BB2"/>
    <w:rsid w:val="00D31353"/>
    <w:rsid w:val="00D36449"/>
    <w:rsid w:val="00D37C30"/>
    <w:rsid w:val="00D41853"/>
    <w:rsid w:val="00D418BA"/>
    <w:rsid w:val="00D51A43"/>
    <w:rsid w:val="00D5256D"/>
    <w:rsid w:val="00D546E4"/>
    <w:rsid w:val="00D552E9"/>
    <w:rsid w:val="00D61CC8"/>
    <w:rsid w:val="00D6259B"/>
    <w:rsid w:val="00D64919"/>
    <w:rsid w:val="00D64FC6"/>
    <w:rsid w:val="00D7220E"/>
    <w:rsid w:val="00D73A2D"/>
    <w:rsid w:val="00D7404A"/>
    <w:rsid w:val="00D7747D"/>
    <w:rsid w:val="00D77A93"/>
    <w:rsid w:val="00D8036F"/>
    <w:rsid w:val="00D80CC8"/>
    <w:rsid w:val="00D90156"/>
    <w:rsid w:val="00D90951"/>
    <w:rsid w:val="00D921F3"/>
    <w:rsid w:val="00D925F9"/>
    <w:rsid w:val="00D96688"/>
    <w:rsid w:val="00DA04E2"/>
    <w:rsid w:val="00DA0715"/>
    <w:rsid w:val="00DA0951"/>
    <w:rsid w:val="00DA157E"/>
    <w:rsid w:val="00DB129E"/>
    <w:rsid w:val="00DB26D8"/>
    <w:rsid w:val="00DB2CC3"/>
    <w:rsid w:val="00DB31FC"/>
    <w:rsid w:val="00DB38FD"/>
    <w:rsid w:val="00DB403D"/>
    <w:rsid w:val="00DB5852"/>
    <w:rsid w:val="00DB5A42"/>
    <w:rsid w:val="00DB6CFC"/>
    <w:rsid w:val="00DB7182"/>
    <w:rsid w:val="00DC00EC"/>
    <w:rsid w:val="00DC0456"/>
    <w:rsid w:val="00DC489F"/>
    <w:rsid w:val="00DC51DB"/>
    <w:rsid w:val="00DC70A3"/>
    <w:rsid w:val="00DD1810"/>
    <w:rsid w:val="00DD420A"/>
    <w:rsid w:val="00DD48BF"/>
    <w:rsid w:val="00DE1204"/>
    <w:rsid w:val="00DE3AA1"/>
    <w:rsid w:val="00DE41A8"/>
    <w:rsid w:val="00DE66F4"/>
    <w:rsid w:val="00DE6709"/>
    <w:rsid w:val="00DF0EB9"/>
    <w:rsid w:val="00DF29AE"/>
    <w:rsid w:val="00DF2F91"/>
    <w:rsid w:val="00E0175D"/>
    <w:rsid w:val="00E02EC7"/>
    <w:rsid w:val="00E04745"/>
    <w:rsid w:val="00E0673B"/>
    <w:rsid w:val="00E111D7"/>
    <w:rsid w:val="00E13C3B"/>
    <w:rsid w:val="00E14738"/>
    <w:rsid w:val="00E16241"/>
    <w:rsid w:val="00E162F2"/>
    <w:rsid w:val="00E21A82"/>
    <w:rsid w:val="00E22223"/>
    <w:rsid w:val="00E22753"/>
    <w:rsid w:val="00E3021E"/>
    <w:rsid w:val="00E33E54"/>
    <w:rsid w:val="00E33FCE"/>
    <w:rsid w:val="00E342AD"/>
    <w:rsid w:val="00E34A99"/>
    <w:rsid w:val="00E35705"/>
    <w:rsid w:val="00E36B7B"/>
    <w:rsid w:val="00E36F7E"/>
    <w:rsid w:val="00E37FFE"/>
    <w:rsid w:val="00E415D6"/>
    <w:rsid w:val="00E44C94"/>
    <w:rsid w:val="00E4579D"/>
    <w:rsid w:val="00E4651F"/>
    <w:rsid w:val="00E52130"/>
    <w:rsid w:val="00E533A4"/>
    <w:rsid w:val="00E557F2"/>
    <w:rsid w:val="00E6415F"/>
    <w:rsid w:val="00E64D3C"/>
    <w:rsid w:val="00E65C78"/>
    <w:rsid w:val="00E665E5"/>
    <w:rsid w:val="00E73526"/>
    <w:rsid w:val="00E74D11"/>
    <w:rsid w:val="00E75EC0"/>
    <w:rsid w:val="00E76C30"/>
    <w:rsid w:val="00E80F44"/>
    <w:rsid w:val="00E854E9"/>
    <w:rsid w:val="00E85B1B"/>
    <w:rsid w:val="00E85D70"/>
    <w:rsid w:val="00E87424"/>
    <w:rsid w:val="00E87E8A"/>
    <w:rsid w:val="00E90037"/>
    <w:rsid w:val="00E91CAD"/>
    <w:rsid w:val="00E9607D"/>
    <w:rsid w:val="00E964C5"/>
    <w:rsid w:val="00EA2DCE"/>
    <w:rsid w:val="00EA3C32"/>
    <w:rsid w:val="00EA766B"/>
    <w:rsid w:val="00EB0396"/>
    <w:rsid w:val="00EB5A72"/>
    <w:rsid w:val="00EB62F3"/>
    <w:rsid w:val="00EB6415"/>
    <w:rsid w:val="00EB67BB"/>
    <w:rsid w:val="00EC28A2"/>
    <w:rsid w:val="00EC3A09"/>
    <w:rsid w:val="00EC4457"/>
    <w:rsid w:val="00EC524A"/>
    <w:rsid w:val="00EC5504"/>
    <w:rsid w:val="00EC6659"/>
    <w:rsid w:val="00ED0AD1"/>
    <w:rsid w:val="00ED39DE"/>
    <w:rsid w:val="00ED5BE6"/>
    <w:rsid w:val="00ED7FC6"/>
    <w:rsid w:val="00EE3A18"/>
    <w:rsid w:val="00EF14E0"/>
    <w:rsid w:val="00EF1605"/>
    <w:rsid w:val="00EF60F2"/>
    <w:rsid w:val="00EF73FC"/>
    <w:rsid w:val="00F00D92"/>
    <w:rsid w:val="00F0134D"/>
    <w:rsid w:val="00F01DE8"/>
    <w:rsid w:val="00F02243"/>
    <w:rsid w:val="00F0240A"/>
    <w:rsid w:val="00F026C4"/>
    <w:rsid w:val="00F12439"/>
    <w:rsid w:val="00F1290A"/>
    <w:rsid w:val="00F13423"/>
    <w:rsid w:val="00F1374F"/>
    <w:rsid w:val="00F2256E"/>
    <w:rsid w:val="00F23053"/>
    <w:rsid w:val="00F26070"/>
    <w:rsid w:val="00F27526"/>
    <w:rsid w:val="00F27A6F"/>
    <w:rsid w:val="00F31F62"/>
    <w:rsid w:val="00F328D4"/>
    <w:rsid w:val="00F32FDE"/>
    <w:rsid w:val="00F34DF1"/>
    <w:rsid w:val="00F402A8"/>
    <w:rsid w:val="00F4057D"/>
    <w:rsid w:val="00F458E2"/>
    <w:rsid w:val="00F4706F"/>
    <w:rsid w:val="00F47B85"/>
    <w:rsid w:val="00F51472"/>
    <w:rsid w:val="00F526DC"/>
    <w:rsid w:val="00F52705"/>
    <w:rsid w:val="00F527B3"/>
    <w:rsid w:val="00F5367F"/>
    <w:rsid w:val="00F543A0"/>
    <w:rsid w:val="00F545C4"/>
    <w:rsid w:val="00F54E99"/>
    <w:rsid w:val="00F61743"/>
    <w:rsid w:val="00F630D8"/>
    <w:rsid w:val="00F651B2"/>
    <w:rsid w:val="00F672A8"/>
    <w:rsid w:val="00F7173F"/>
    <w:rsid w:val="00F71746"/>
    <w:rsid w:val="00F7312C"/>
    <w:rsid w:val="00F73A9A"/>
    <w:rsid w:val="00F766CD"/>
    <w:rsid w:val="00F77652"/>
    <w:rsid w:val="00F81C22"/>
    <w:rsid w:val="00F87272"/>
    <w:rsid w:val="00F90F21"/>
    <w:rsid w:val="00F91BCA"/>
    <w:rsid w:val="00F94C15"/>
    <w:rsid w:val="00F95324"/>
    <w:rsid w:val="00F95504"/>
    <w:rsid w:val="00FA38FC"/>
    <w:rsid w:val="00FA44AF"/>
    <w:rsid w:val="00FB048F"/>
    <w:rsid w:val="00FB2166"/>
    <w:rsid w:val="00FB23A5"/>
    <w:rsid w:val="00FB33FB"/>
    <w:rsid w:val="00FB6753"/>
    <w:rsid w:val="00FC4EE5"/>
    <w:rsid w:val="00FC6275"/>
    <w:rsid w:val="00FC6948"/>
    <w:rsid w:val="00FD1402"/>
    <w:rsid w:val="00FD2CA8"/>
    <w:rsid w:val="00FD6115"/>
    <w:rsid w:val="00FD7606"/>
    <w:rsid w:val="00FE003D"/>
    <w:rsid w:val="00FE1B0C"/>
    <w:rsid w:val="00FE1B30"/>
    <w:rsid w:val="00FE354C"/>
    <w:rsid w:val="00FE468B"/>
    <w:rsid w:val="00FE5A00"/>
    <w:rsid w:val="00FE73DE"/>
    <w:rsid w:val="00FF1A2A"/>
    <w:rsid w:val="00FF5D09"/>
    <w:rsid w:val="00FF7B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EC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B81EC2"/>
    <w:pPr>
      <w:spacing w:before="100" w:beforeAutospacing="1" w:after="100" w:afterAutospacing="1" w:line="240" w:lineRule="auto"/>
    </w:pPr>
    <w:rPr>
      <w:rFonts w:ascii="Times New Roman" w:eastAsia="Calibri" w:hAnsi="Times New Roman"/>
      <w:sz w:val="24"/>
      <w:szCs w:val="24"/>
      <w:lang w:eastAsia="el-GR"/>
    </w:rPr>
  </w:style>
  <w:style w:type="character" w:styleId="a3">
    <w:name w:val="Strong"/>
    <w:basedOn w:val="a0"/>
    <w:qFormat/>
    <w:rsid w:val="00B81EC2"/>
    <w:rPr>
      <w:rFonts w:cs="Times New Roman"/>
      <w:b/>
      <w:bCs/>
    </w:rPr>
  </w:style>
  <w:style w:type="character" w:customStyle="1" w:styleId="textexposedshow">
    <w:name w:val="text_exposed_show"/>
    <w:basedOn w:val="a0"/>
    <w:rsid w:val="00B81EC2"/>
    <w:rPr>
      <w:rFonts w:cs="Times New Roman"/>
    </w:rPr>
  </w:style>
  <w:style w:type="paragraph" w:styleId="a4">
    <w:name w:val="header"/>
    <w:basedOn w:val="a"/>
    <w:link w:val="Char"/>
    <w:uiPriority w:val="99"/>
    <w:semiHidden/>
    <w:rsid w:val="00B81EC2"/>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B81EC2"/>
    <w:rPr>
      <w:rFonts w:ascii="Calibri" w:hAnsi="Calibri"/>
      <w:sz w:val="22"/>
      <w:szCs w:val="22"/>
      <w:lang w:val="el-GR" w:eastAsia="en-US" w:bidi="ar-SA"/>
    </w:rPr>
  </w:style>
  <w:style w:type="paragraph" w:styleId="a5">
    <w:name w:val="footer"/>
    <w:basedOn w:val="a"/>
    <w:link w:val="Char0"/>
    <w:semiHidden/>
    <w:rsid w:val="00B81EC2"/>
    <w:pPr>
      <w:tabs>
        <w:tab w:val="center" w:pos="4153"/>
        <w:tab w:val="right" w:pos="8306"/>
      </w:tabs>
      <w:spacing w:after="0" w:line="240" w:lineRule="auto"/>
    </w:pPr>
  </w:style>
  <w:style w:type="character" w:customStyle="1" w:styleId="Char0">
    <w:name w:val="Υποσέλιδο Char"/>
    <w:basedOn w:val="a0"/>
    <w:link w:val="a5"/>
    <w:semiHidden/>
    <w:locked/>
    <w:rsid w:val="00B81EC2"/>
    <w:rPr>
      <w:rFonts w:ascii="Calibri" w:hAnsi="Calibri"/>
      <w:sz w:val="22"/>
      <w:szCs w:val="22"/>
      <w:lang w:val="el-GR" w:eastAsia="en-US" w:bidi="ar-SA"/>
    </w:rPr>
  </w:style>
  <w:style w:type="paragraph" w:styleId="a6">
    <w:name w:val="Balloon Text"/>
    <w:basedOn w:val="a"/>
    <w:link w:val="Char1"/>
    <w:rsid w:val="00E85B1B"/>
    <w:pPr>
      <w:spacing w:after="0" w:line="240" w:lineRule="auto"/>
    </w:pPr>
    <w:rPr>
      <w:rFonts w:ascii="Tahoma" w:hAnsi="Tahoma" w:cs="Tahoma"/>
      <w:sz w:val="16"/>
      <w:szCs w:val="16"/>
    </w:rPr>
  </w:style>
  <w:style w:type="character" w:customStyle="1" w:styleId="Char1">
    <w:name w:val="Κείμενο πλαισίου Char"/>
    <w:basedOn w:val="a0"/>
    <w:link w:val="a6"/>
    <w:rsid w:val="00E85B1B"/>
    <w:rPr>
      <w:rFonts w:ascii="Tahoma" w:hAnsi="Tahoma" w:cs="Tahoma"/>
      <w:sz w:val="16"/>
      <w:szCs w:val="16"/>
      <w:lang w:eastAsia="en-US"/>
    </w:rPr>
  </w:style>
  <w:style w:type="character" w:styleId="a7">
    <w:name w:val="Emphasis"/>
    <w:basedOn w:val="a0"/>
    <w:uiPriority w:val="20"/>
    <w:qFormat/>
    <w:rsid w:val="00620D9A"/>
    <w:rPr>
      <w:i/>
      <w:iCs/>
    </w:rPr>
  </w:style>
  <w:style w:type="character" w:styleId="-">
    <w:name w:val="Hyperlink"/>
    <w:basedOn w:val="a0"/>
    <w:rsid w:val="00047F57"/>
    <w:rPr>
      <w:color w:val="0000FF" w:themeColor="hyperlink"/>
      <w:u w:val="single"/>
    </w:rPr>
  </w:style>
  <w:style w:type="character" w:customStyle="1" w:styleId="apple-converted-space">
    <w:name w:val="apple-converted-space"/>
    <w:basedOn w:val="a0"/>
    <w:rsid w:val="00B645A0"/>
  </w:style>
  <w:style w:type="paragraph" w:styleId="a8">
    <w:name w:val="List Paragraph"/>
    <w:basedOn w:val="a"/>
    <w:uiPriority w:val="34"/>
    <w:qFormat/>
    <w:rsid w:val="00D13C2F"/>
    <w:pPr>
      <w:ind w:left="720"/>
      <w:contextualSpacing/>
    </w:pPr>
  </w:style>
  <w:style w:type="table" w:styleId="a9">
    <w:name w:val="Table Grid"/>
    <w:basedOn w:val="a1"/>
    <w:rsid w:val="00711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ndnote reference"/>
    <w:uiPriority w:val="99"/>
    <w:rsid w:val="00A4381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41651860">
      <w:bodyDiv w:val="1"/>
      <w:marLeft w:val="0"/>
      <w:marRight w:val="0"/>
      <w:marTop w:val="0"/>
      <w:marBottom w:val="0"/>
      <w:divBdr>
        <w:top w:val="none" w:sz="0" w:space="0" w:color="auto"/>
        <w:left w:val="none" w:sz="0" w:space="0" w:color="auto"/>
        <w:bottom w:val="none" w:sz="0" w:space="0" w:color="auto"/>
        <w:right w:val="none" w:sz="0" w:space="0" w:color="auto"/>
      </w:divBdr>
    </w:div>
    <w:div w:id="1705517511">
      <w:bodyDiv w:val="1"/>
      <w:marLeft w:val="0"/>
      <w:marRight w:val="0"/>
      <w:marTop w:val="0"/>
      <w:marBottom w:val="0"/>
      <w:divBdr>
        <w:top w:val="none" w:sz="0" w:space="0" w:color="auto"/>
        <w:left w:val="none" w:sz="0" w:space="0" w:color="auto"/>
        <w:bottom w:val="none" w:sz="0" w:space="0" w:color="auto"/>
        <w:right w:val="none" w:sz="0" w:space="0" w:color="auto"/>
      </w:divBdr>
    </w:div>
    <w:div w:id="213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p.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ep.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2CD7-4898-4F6B-A39D-005A4497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2039</Words>
  <Characters>11014</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Πρόγραμμα « Δίκτυο……</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 Δίκτυο……</dc:title>
  <dc:creator>ikpa</dc:creator>
  <cp:lastModifiedBy>EDRA</cp:lastModifiedBy>
  <cp:revision>2</cp:revision>
  <cp:lastPrinted>2016-05-04T13:40:00Z</cp:lastPrinted>
  <dcterms:created xsi:type="dcterms:W3CDTF">2016-08-24T07:33:00Z</dcterms:created>
  <dcterms:modified xsi:type="dcterms:W3CDTF">2016-08-24T07:33:00Z</dcterms:modified>
</cp:coreProperties>
</file>